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FFF1" w14:textId="48F9F0CB" w:rsidR="00675E34" w:rsidRPr="006637C0" w:rsidRDefault="008B7CE1" w:rsidP="00F91B00">
      <w:pPr>
        <w:tabs>
          <w:tab w:val="left" w:pos="7590"/>
        </w:tabs>
        <w:spacing w:after="0"/>
        <w:ind w:left="-288"/>
        <w:outlineLvl w:val="1"/>
        <w:rPr>
          <w:rFonts w:ascii="Calibri Light" w:eastAsia="Calibri" w:hAnsi="Calibri Light" w:cs="Calibri Light"/>
          <w:b/>
          <w:bCs/>
          <w:caps/>
          <w:color w:val="1F497D"/>
          <w:spacing w:val="10"/>
          <w:sz w:val="32"/>
          <w:szCs w:val="32"/>
        </w:rPr>
      </w:pPr>
      <w:r>
        <w:rPr>
          <w:rFonts w:ascii="Calibri Light" w:eastAsia="Calibri" w:hAnsi="Calibri Light" w:cs="Calibri Light"/>
          <w:b/>
          <w:bCs/>
          <w:caps/>
          <w:color w:val="1F497D"/>
          <w:spacing w:val="10"/>
          <w:sz w:val="32"/>
          <w:szCs w:val="32"/>
        </w:rPr>
        <w:t xml:space="preserve">Alpha-synuclein seed amplification assay (a-syn SAA) </w:t>
      </w:r>
      <w:r w:rsidR="002020CF" w:rsidRPr="006637C0">
        <w:rPr>
          <w:rFonts w:ascii="Calibri Light" w:eastAsia="Calibri" w:hAnsi="Calibri Light" w:cs="Calibri Light"/>
          <w:b/>
          <w:bCs/>
          <w:caps/>
          <w:color w:val="1F497D"/>
          <w:spacing w:val="10"/>
          <w:sz w:val="32"/>
          <w:szCs w:val="32"/>
        </w:rPr>
        <w:t>20</w:t>
      </w:r>
      <w:r w:rsidR="002B6F40" w:rsidRPr="006637C0">
        <w:rPr>
          <w:rFonts w:ascii="Calibri Light" w:eastAsia="Calibri" w:hAnsi="Calibri Light" w:cs="Calibri Light"/>
          <w:b/>
          <w:bCs/>
          <w:caps/>
          <w:color w:val="1F497D"/>
          <w:spacing w:val="10"/>
          <w:sz w:val="32"/>
          <w:szCs w:val="32"/>
        </w:rPr>
        <w:t>21</w:t>
      </w:r>
      <w:r w:rsidR="7A421145" w:rsidRPr="006637C0">
        <w:rPr>
          <w:rFonts w:ascii="Calibri Light" w:eastAsia="Calibri" w:hAnsi="Calibri Light" w:cs="Calibri Light"/>
          <w:b/>
          <w:bCs/>
          <w:caps/>
          <w:color w:val="1F497D"/>
          <w:spacing w:val="10"/>
          <w:sz w:val="32"/>
          <w:szCs w:val="32"/>
        </w:rPr>
        <w:t xml:space="preserve"> rfa</w:t>
      </w:r>
    </w:p>
    <w:p w14:paraId="0F130A0E" w14:textId="025BF7D3" w:rsidR="5E862740" w:rsidRDefault="5F8A03D1" w:rsidP="0013082C">
      <w:pPr>
        <w:pBdr>
          <w:top w:val="dotted" w:sz="6" w:space="2" w:color="F07F09"/>
          <w:left w:val="dotted" w:sz="6" w:space="2" w:color="F07F09"/>
        </w:pBdr>
        <w:ind w:left="-288"/>
        <w:outlineLvl w:val="3"/>
        <w:rPr>
          <w:rFonts w:ascii="Calibri Light" w:eastAsia="Calibri Light" w:hAnsi="Calibri Light" w:cs="Calibri Light"/>
          <w:color w:val="ED7D31" w:themeColor="accent2"/>
          <w:sz w:val="32"/>
          <w:szCs w:val="32"/>
        </w:rPr>
      </w:pPr>
      <w:r w:rsidRPr="00DD32FF">
        <w:rPr>
          <w:rFonts w:ascii="Calibri Light" w:eastAsia="Calibri" w:hAnsi="Calibri Light" w:cs="Arial"/>
          <w:caps/>
          <w:color w:val="ED7D31"/>
          <w:spacing w:val="10"/>
          <w:sz w:val="32"/>
          <w:szCs w:val="32"/>
        </w:rPr>
        <w:t xml:space="preserve">APPLICATION </w:t>
      </w:r>
      <w:r w:rsidR="7CC142B7" w:rsidRPr="675F1787">
        <w:rPr>
          <w:rFonts w:ascii="Calibri Light" w:eastAsia="Calibri Light" w:hAnsi="Calibri Light" w:cs="Calibri Light"/>
          <w:caps/>
          <w:color w:val="ED7D31" w:themeColor="accent2"/>
          <w:sz w:val="32"/>
          <w:szCs w:val="32"/>
        </w:rPr>
        <w:t>INSTRUCTIONS AND CHECKLIST</w:t>
      </w:r>
    </w:p>
    <w:p w14:paraId="31DF4707" w14:textId="34AFD0CD" w:rsidR="5E862740" w:rsidRPr="0013082C" w:rsidRDefault="007F6FFB" w:rsidP="1C837D12">
      <w:pPr>
        <w:rPr>
          <w:rFonts w:asciiTheme="majorHAnsi" w:eastAsia="Calibri Light" w:hAnsiTheme="majorHAnsi" w:cstheme="majorBidi"/>
          <w:b/>
          <w:bCs/>
          <w:color w:val="1F4D78"/>
          <w:sz w:val="24"/>
          <w:szCs w:val="24"/>
        </w:rPr>
      </w:pPr>
      <w:r w:rsidRPr="1C837D12">
        <w:rPr>
          <w:rFonts w:asciiTheme="majorHAnsi" w:eastAsia="Calibri Light" w:hAnsiTheme="majorHAnsi" w:cstheme="majorBidi"/>
          <w:b/>
          <w:bCs/>
          <w:color w:val="1F4D78"/>
          <w:sz w:val="24"/>
          <w:szCs w:val="24"/>
        </w:rPr>
        <w:t>GRANT PORTAL INSTRUCTIONS</w:t>
      </w:r>
    </w:p>
    <w:p w14:paraId="3A586580" w14:textId="50FA8922" w:rsidR="5E862740" w:rsidRDefault="7A421145" w:rsidP="00BE6353">
      <w:pPr>
        <w:rPr>
          <w:rFonts w:ascii="Calibri" w:eastAsia="Calibri" w:hAnsi="Calibri" w:cs="Calibri"/>
          <w:color w:val="000000" w:themeColor="text1"/>
        </w:rPr>
      </w:pPr>
      <w:r w:rsidRPr="04382F73">
        <w:rPr>
          <w:rFonts w:ascii="Calibri" w:eastAsia="Calibri" w:hAnsi="Calibri" w:cs="Calibri"/>
          <w:color w:val="000000" w:themeColor="text1"/>
        </w:rPr>
        <w:t xml:space="preserve">All full proposals must be submitted through the </w:t>
      </w:r>
      <w:hyperlink r:id="rId11">
        <w:r w:rsidRPr="04382F73">
          <w:rPr>
            <w:rStyle w:val="Hyperlink"/>
            <w:rFonts w:ascii="Calibri" w:eastAsia="Calibri" w:hAnsi="Calibri" w:cs="Calibri"/>
          </w:rPr>
          <w:t>MJFF Grant Portal</w:t>
        </w:r>
      </w:hyperlink>
      <w:r w:rsidRPr="04382F73">
        <w:rPr>
          <w:rFonts w:ascii="Calibri" w:eastAsia="Calibri" w:hAnsi="Calibri" w:cs="Calibri"/>
          <w:color w:val="000000" w:themeColor="text1"/>
        </w:rPr>
        <w:t xml:space="preserve">. </w:t>
      </w:r>
    </w:p>
    <w:p w14:paraId="366BCD5F" w14:textId="60B27E31" w:rsidR="00635A1B" w:rsidRDefault="00635A1B" w:rsidP="00BE6353">
      <w:pPr>
        <w:rPr>
          <w:rFonts w:ascii="Calibri" w:eastAsia="Calibri" w:hAnsi="Calibri" w:cs="Calibri"/>
          <w:color w:val="000000" w:themeColor="text1"/>
        </w:rPr>
      </w:pPr>
    </w:p>
    <w:p w14:paraId="3A9FFEFC" w14:textId="3A56F440" w:rsidR="00635A1B" w:rsidRDefault="00635A1B" w:rsidP="00BE6353">
      <w:pPr>
        <w:rPr>
          <w:rFonts w:ascii="Calibri" w:eastAsia="Calibri" w:hAnsi="Calibri" w:cs="Calibri"/>
          <w:color w:val="1F4D78"/>
        </w:rPr>
      </w:pPr>
      <w:r>
        <w:rPr>
          <w:noProof/>
        </w:rPr>
        <w:drawing>
          <wp:inline distT="0" distB="0" distL="0" distR="0" wp14:anchorId="259299ED" wp14:editId="0427E5AE">
            <wp:extent cx="3219450" cy="2943225"/>
            <wp:effectExtent l="0" t="0" r="0" b="0"/>
            <wp:docPr id="2" name="Picture 2"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34E51444" w14:textId="53474673" w:rsidR="00722CEC" w:rsidRDefault="00722CEC" w:rsidP="00BE6353">
      <w:pPr>
        <w:rPr>
          <w:rFonts w:ascii="Calibri" w:eastAsia="Calibri" w:hAnsi="Calibri" w:cs="Calibri"/>
          <w:color w:val="1F4D78"/>
        </w:rPr>
      </w:pPr>
    </w:p>
    <w:p w14:paraId="28CE2AD2" w14:textId="77777777" w:rsidR="00722CEC" w:rsidRDefault="00722CEC" w:rsidP="00722CEC">
      <w:pPr>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084D867F" w14:textId="77777777" w:rsidR="00722CEC" w:rsidRDefault="00722CEC" w:rsidP="00722CEC">
      <w:pPr>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If you have never applied to an MJFF RFA, click the “Register Here” </w:t>
      </w:r>
      <w:r>
        <w:rPr>
          <w:rFonts w:ascii="Calibri" w:eastAsia="Calibri" w:hAnsi="Calibri" w:cs="Calibri"/>
          <w:color w:val="262626" w:themeColor="text1" w:themeTint="D9"/>
        </w:rPr>
        <w:t>b</w:t>
      </w:r>
      <w:r w:rsidRPr="1A66CB27">
        <w:rPr>
          <w:rFonts w:ascii="Calibri" w:eastAsia="Calibri" w:hAnsi="Calibri" w:cs="Calibri"/>
          <w:color w:val="262626" w:themeColor="text1" w:themeTint="D9"/>
        </w:rPr>
        <w:t>utton.</w:t>
      </w:r>
    </w:p>
    <w:p w14:paraId="212D5F33" w14:textId="77777777" w:rsidR="00722CEC" w:rsidRPr="000D759B" w:rsidRDefault="00722CEC" w:rsidP="00722CEC">
      <w:pPr>
        <w:pStyle w:val="ListParagraph"/>
        <w:numPr>
          <w:ilvl w:val="0"/>
          <w:numId w:val="28"/>
        </w:numPr>
        <w:spacing w:after="0" w:line="240" w:lineRule="auto"/>
        <w:contextualSpacing w:val="0"/>
        <w:rPr>
          <w:rFonts w:ascii="Calibri" w:eastAsia="Calibri" w:hAnsi="Calibri" w:cs="Calibri"/>
          <w:color w:val="262626" w:themeColor="text1" w:themeTint="D9"/>
        </w:rPr>
      </w:pPr>
      <w:r w:rsidRPr="000D759B">
        <w:rPr>
          <w:rFonts w:ascii="Calibri" w:eastAsia="Calibri" w:hAnsi="Calibri" w:cs="Calibri"/>
          <w:color w:val="262626" w:themeColor="text1" w:themeTint="D9"/>
        </w:rPr>
        <w:t xml:space="preserve">Search for your organization in the “Organization Name” field. If your organization is not found, click “Add New Organization” and complete the organization </w:t>
      </w:r>
      <w:r>
        <w:rPr>
          <w:rFonts w:ascii="Calibri" w:eastAsia="Calibri" w:hAnsi="Calibri" w:cs="Calibri"/>
          <w:color w:val="262626" w:themeColor="text1" w:themeTint="D9"/>
        </w:rPr>
        <w:t>registration</w:t>
      </w:r>
      <w:r w:rsidRPr="000D759B">
        <w:rPr>
          <w:rFonts w:ascii="Calibri" w:eastAsia="Calibri" w:hAnsi="Calibri" w:cs="Calibri"/>
          <w:color w:val="262626" w:themeColor="text1" w:themeTint="D9"/>
        </w:rPr>
        <w:t xml:space="preserve">. </w:t>
      </w:r>
    </w:p>
    <w:p w14:paraId="64A9EFAE" w14:textId="77777777" w:rsidR="00722CEC" w:rsidRPr="000D759B" w:rsidRDefault="00722CEC" w:rsidP="00722CEC">
      <w:pPr>
        <w:pStyle w:val="ListParagraph"/>
        <w:numPr>
          <w:ilvl w:val="0"/>
          <w:numId w:val="28"/>
        </w:numPr>
        <w:spacing w:after="0" w:line="240" w:lineRule="auto"/>
        <w:contextualSpacing w:val="0"/>
        <w:rPr>
          <w:rFonts w:ascii="Calibri" w:eastAsia="Calibri" w:hAnsi="Calibri" w:cs="Calibri"/>
          <w:color w:val="262626" w:themeColor="text1" w:themeTint="D9"/>
        </w:rPr>
      </w:pPr>
      <w:r w:rsidRPr="000D759B">
        <w:rPr>
          <w:rFonts w:ascii="Calibri" w:eastAsia="Calibri" w:hAnsi="Calibri" w:cs="Calibri"/>
          <w:color w:val="262626" w:themeColor="text1" w:themeTint="D9"/>
        </w:rPr>
        <w:t xml:space="preserve">Complete the “Contact Information” fields. Be sure to use an active email address. </w:t>
      </w:r>
    </w:p>
    <w:p w14:paraId="665CE357" w14:textId="77777777" w:rsidR="00722CEC" w:rsidRPr="000D759B" w:rsidRDefault="00722CEC" w:rsidP="00722CEC">
      <w:pPr>
        <w:pStyle w:val="ListParagraph"/>
        <w:numPr>
          <w:ilvl w:val="0"/>
          <w:numId w:val="28"/>
        </w:numPr>
        <w:spacing w:after="0" w:line="240" w:lineRule="auto"/>
        <w:contextualSpacing w:val="0"/>
        <w:rPr>
          <w:rFonts w:ascii="Calibri" w:eastAsia="Calibri" w:hAnsi="Calibri" w:cs="Calibri"/>
          <w:color w:val="262626" w:themeColor="text1" w:themeTint="D9"/>
        </w:rPr>
      </w:pPr>
      <w:r w:rsidRPr="000D759B">
        <w:rPr>
          <w:rFonts w:ascii="Calibri" w:eastAsia="Calibri" w:hAnsi="Calibri" w:cs="Calibri"/>
          <w:color w:val="262626" w:themeColor="text1" w:themeTint="D9"/>
        </w:rPr>
        <w:t xml:space="preserve">Click the “Submit” button. </w:t>
      </w:r>
    </w:p>
    <w:p w14:paraId="148A677C" w14:textId="77777777" w:rsidR="00722CEC" w:rsidRPr="000D759B" w:rsidRDefault="00722CEC" w:rsidP="00722CEC">
      <w:pPr>
        <w:pStyle w:val="ListParagraph"/>
        <w:numPr>
          <w:ilvl w:val="0"/>
          <w:numId w:val="28"/>
        </w:numPr>
        <w:spacing w:after="0" w:line="240" w:lineRule="auto"/>
        <w:contextualSpacing w:val="0"/>
        <w:rPr>
          <w:rFonts w:ascii="Calibri" w:eastAsia="Calibri" w:hAnsi="Calibri" w:cs="Calibri"/>
          <w:color w:val="262626" w:themeColor="text1" w:themeTint="D9"/>
        </w:rPr>
      </w:pPr>
      <w:r w:rsidRPr="000D759B">
        <w:rPr>
          <w:rFonts w:ascii="Calibri" w:eastAsia="Calibri" w:hAnsi="Calibri" w:cs="Calibri"/>
          <w:color w:val="262626" w:themeColor="text1" w:themeTint="D9"/>
        </w:rPr>
        <w:t xml:space="preserve">You will receive an email to the provided email address. </w:t>
      </w:r>
    </w:p>
    <w:p w14:paraId="1CB0C296" w14:textId="77777777" w:rsidR="00722CEC" w:rsidRPr="000D759B" w:rsidRDefault="00722CEC" w:rsidP="00722CEC">
      <w:pPr>
        <w:pStyle w:val="ListParagraph"/>
        <w:numPr>
          <w:ilvl w:val="0"/>
          <w:numId w:val="28"/>
        </w:numPr>
        <w:spacing w:after="0" w:line="240" w:lineRule="auto"/>
        <w:contextualSpacing w:val="0"/>
        <w:rPr>
          <w:rFonts w:ascii="Calibri" w:eastAsia="Calibri" w:hAnsi="Calibri" w:cs="Calibri"/>
          <w:color w:val="262626" w:themeColor="text1" w:themeTint="D9"/>
        </w:rPr>
      </w:pPr>
      <w:r w:rsidRPr="000D759B">
        <w:rPr>
          <w:rFonts w:ascii="Calibri" w:eastAsia="Calibri" w:hAnsi="Calibri" w:cs="Calibri"/>
          <w:color w:val="262626" w:themeColor="text1" w:themeTint="D9"/>
        </w:rPr>
        <w:t xml:space="preserve">Follow the instructions in that email to set a password and log in to the Grant Portal. </w:t>
      </w:r>
    </w:p>
    <w:p w14:paraId="4425B35B" w14:textId="77777777" w:rsidR="00722CEC" w:rsidRDefault="00722CEC" w:rsidP="00722CEC">
      <w:pPr>
        <w:rPr>
          <w:rFonts w:ascii="Calibri" w:eastAsia="Calibri" w:hAnsi="Calibri" w:cs="Calibri"/>
          <w:b/>
          <w:bCs/>
          <w:color w:val="262626" w:themeColor="text1" w:themeTint="D9"/>
        </w:rPr>
      </w:pPr>
    </w:p>
    <w:p w14:paraId="755E931B" w14:textId="77777777" w:rsidR="00722CEC" w:rsidRDefault="00722CEC" w:rsidP="00722CEC">
      <w:pPr>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483E65F9" w14:textId="77777777" w:rsidR="00722CEC" w:rsidRDefault="00722CEC" w:rsidP="00722CEC">
      <w:pPr>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1CDAE257" w14:textId="77777777" w:rsidR="00722CEC" w:rsidRPr="000D759B" w:rsidRDefault="00722CEC" w:rsidP="00722CEC">
      <w:pPr>
        <w:pStyle w:val="ListParagraph"/>
        <w:numPr>
          <w:ilvl w:val="0"/>
          <w:numId w:val="29"/>
        </w:numPr>
        <w:spacing w:after="0" w:line="240" w:lineRule="auto"/>
        <w:contextualSpacing w:val="0"/>
        <w:rPr>
          <w:rFonts w:ascii="Calibri" w:eastAsia="Calibri" w:hAnsi="Calibri" w:cs="Calibri"/>
          <w:color w:val="262626" w:themeColor="text1" w:themeTint="D9"/>
        </w:rPr>
      </w:pPr>
      <w:r w:rsidRPr="000D759B">
        <w:rPr>
          <w:rFonts w:ascii="Calibri" w:eastAsia="Calibri" w:hAnsi="Calibri" w:cs="Calibri"/>
          <w:color w:val="262626" w:themeColor="text1" w:themeTint="D9"/>
        </w:rPr>
        <w:t xml:space="preserve">Input the email address associated with your MJFF account. </w:t>
      </w:r>
    </w:p>
    <w:p w14:paraId="1429F821" w14:textId="77777777" w:rsidR="00722CEC" w:rsidRPr="00295442" w:rsidRDefault="00722CEC" w:rsidP="00722CEC">
      <w:pPr>
        <w:pStyle w:val="ListParagraph"/>
        <w:numPr>
          <w:ilvl w:val="0"/>
          <w:numId w:val="29"/>
        </w:numPr>
        <w:spacing w:after="0" w:line="240" w:lineRule="auto"/>
        <w:contextualSpacing w:val="0"/>
        <w:rPr>
          <w:rFonts w:eastAsia="Calibri" w:cstheme="minorHAnsi"/>
          <w:color w:val="262626" w:themeColor="text1" w:themeTint="D9"/>
        </w:rPr>
      </w:pPr>
      <w:r w:rsidRPr="000D759B">
        <w:rPr>
          <w:rFonts w:ascii="Calibri" w:eastAsia="Calibri" w:hAnsi="Calibri" w:cs="Calibri"/>
          <w:color w:val="262626" w:themeColor="text1" w:themeTint="D9"/>
        </w:rPr>
        <w:t xml:space="preserve">If the email you </w:t>
      </w:r>
      <w:r w:rsidRPr="00295442">
        <w:rPr>
          <w:rFonts w:eastAsia="Calibri" w:cstheme="minorHAnsi"/>
          <w:color w:val="262626" w:themeColor="text1" w:themeTint="D9"/>
        </w:rPr>
        <w:t xml:space="preserve">entered is in our system, you will receive an email instructing you to reset your password and log in to the Grant Portal. </w:t>
      </w:r>
    </w:p>
    <w:p w14:paraId="2920B945" w14:textId="0A33E0C8" w:rsidR="00722CEC" w:rsidRDefault="00722CEC" w:rsidP="00722CEC">
      <w:pPr>
        <w:pStyle w:val="ListParagraph"/>
        <w:numPr>
          <w:ilvl w:val="0"/>
          <w:numId w:val="29"/>
        </w:numPr>
        <w:spacing w:after="0" w:line="240" w:lineRule="auto"/>
        <w:contextualSpacing w:val="0"/>
        <w:rPr>
          <w:rFonts w:eastAsia="Calibri" w:cstheme="minorHAnsi"/>
          <w:color w:val="262626" w:themeColor="text1" w:themeTint="D9"/>
        </w:rPr>
      </w:pPr>
      <w:r w:rsidRPr="00295442">
        <w:rPr>
          <w:rFonts w:eastAsia="Calibri" w:cstheme="minorHAnsi"/>
          <w:color w:val="262626" w:themeColor="text1" w:themeTint="D9"/>
        </w:rPr>
        <w:t>If you do not receive an email, you may try a different email address. If you still do not receive an email, please register as a new user.</w:t>
      </w:r>
    </w:p>
    <w:p w14:paraId="03430E3C" w14:textId="07F1FE78" w:rsidR="00CA6D89" w:rsidRPr="00CA6D89" w:rsidRDefault="00CA6D89" w:rsidP="00CA6D89">
      <w:pPr>
        <w:spacing w:after="0" w:line="240" w:lineRule="auto"/>
        <w:rPr>
          <w:rFonts w:eastAsia="Calibri" w:cstheme="minorHAnsi"/>
          <w:color w:val="262626" w:themeColor="text1" w:themeTint="D9"/>
        </w:rPr>
      </w:pPr>
      <w:r>
        <w:rPr>
          <w:rFonts w:eastAsia="Calibri" w:cstheme="minorHAnsi"/>
          <w:color w:val="262626" w:themeColor="text1" w:themeTint="D9"/>
        </w:rPr>
        <w:lastRenderedPageBreak/>
        <w:t xml:space="preserve">Once you have logged in to the MJFF Grant Portal, click the “Funding Opportunities” button to view open funding opportunities. Select “Winter 2021 RFA: Alpha-synuclein Seed Amplification Assay Program” and proceed to start your proposal. </w:t>
      </w:r>
    </w:p>
    <w:p w14:paraId="1CB0498C" w14:textId="3191E35F" w:rsidR="007F6FFB" w:rsidRPr="00C30173" w:rsidRDefault="00722CEC" w:rsidP="00C30173">
      <w:pPr>
        <w:rPr>
          <w:rFonts w:eastAsia="Calibri" w:cstheme="minorHAnsi"/>
          <w:spacing w:val="9"/>
        </w:rPr>
      </w:pPr>
      <w:r>
        <w:rPr>
          <w:noProof/>
        </w:rPr>
        <w:drawing>
          <wp:inline distT="0" distB="0" distL="0" distR="0" wp14:anchorId="23521D6A" wp14:editId="203F305F">
            <wp:extent cx="2600325" cy="2552700"/>
            <wp:effectExtent l="0" t="0" r="9525" b="0"/>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2600325" cy="2552700"/>
                    </a:xfrm>
                    <a:prstGeom prst="rect">
                      <a:avLst/>
                    </a:prstGeom>
                  </pic:spPr>
                </pic:pic>
              </a:graphicData>
            </a:graphic>
          </wp:inline>
        </w:drawing>
      </w:r>
    </w:p>
    <w:p w14:paraId="736F94D6" w14:textId="4CA343B1" w:rsidR="5E862740" w:rsidRPr="0013082C" w:rsidRDefault="007F6FFB" w:rsidP="1C837D12">
      <w:pPr>
        <w:rPr>
          <w:rFonts w:asciiTheme="majorHAnsi" w:eastAsia="Calibri Light" w:hAnsiTheme="majorHAnsi" w:cstheme="majorBidi"/>
          <w:b/>
          <w:bCs/>
          <w:color w:val="1F4D78"/>
          <w:sz w:val="24"/>
          <w:szCs w:val="24"/>
        </w:rPr>
      </w:pPr>
      <w:r w:rsidRPr="1C837D12">
        <w:rPr>
          <w:rFonts w:asciiTheme="majorHAnsi" w:eastAsia="Calibri Light" w:hAnsiTheme="majorHAnsi" w:cstheme="majorBidi"/>
          <w:b/>
          <w:bCs/>
          <w:color w:val="1F4D78"/>
          <w:sz w:val="24"/>
          <w:szCs w:val="24"/>
        </w:rPr>
        <w:t>APPLICATION INSTRUCTIONS</w:t>
      </w:r>
    </w:p>
    <w:p w14:paraId="05080C1A" w14:textId="44CC7FB7" w:rsidR="00B01828" w:rsidRPr="002D788F" w:rsidRDefault="00B01828" w:rsidP="1C837D12">
      <w:pPr>
        <w:rPr>
          <w:rFonts w:ascii="Calibri" w:eastAsia="Calibri" w:hAnsi="Calibri" w:cs="Calibri"/>
        </w:rPr>
      </w:pPr>
      <w:r w:rsidRPr="1C837D12">
        <w:rPr>
          <w:rFonts w:ascii="Calibri" w:eastAsia="Calibri" w:hAnsi="Calibri" w:cs="Calibri"/>
        </w:rPr>
        <w:t>On the application, you will be prompted to fill out required information. You can click the Save My Work button on the bottom left at any time to save your work to date and return to your application later</w:t>
      </w:r>
      <w:r>
        <w:rPr>
          <w:rFonts w:ascii="Calibri" w:eastAsia="Calibri" w:hAnsi="Calibri" w:cs="Calibri"/>
        </w:rPr>
        <w:t xml:space="preserve"> through the Applications in Progress shortcut on your portal homepage</w:t>
      </w:r>
      <w:r w:rsidRPr="1C837D12">
        <w:rPr>
          <w:rFonts w:ascii="Calibri" w:eastAsia="Calibri" w:hAnsi="Calibri" w:cs="Calibri"/>
        </w:rPr>
        <w:t>.</w:t>
      </w:r>
    </w:p>
    <w:p w14:paraId="083FD63E" w14:textId="7D2000C2" w:rsidR="5E862740" w:rsidRPr="0013082C" w:rsidRDefault="007F6FFB" w:rsidP="1C837D12">
      <w:pPr>
        <w:pStyle w:val="Heading3"/>
        <w:spacing w:before="0" w:after="160" w:line="259" w:lineRule="auto"/>
        <w:ind w:left="0"/>
        <w:rPr>
          <w:rFonts w:eastAsia="Calibri"/>
          <w:color w:val="1F4D78"/>
        </w:rPr>
      </w:pPr>
      <w:r w:rsidRPr="15D5526B">
        <w:rPr>
          <w:rFonts w:eastAsia="Calibri"/>
          <w:b/>
          <w:bCs/>
          <w:color w:val="1F4D78"/>
        </w:rPr>
        <w:t xml:space="preserve">TEAM STRUCTURE </w:t>
      </w:r>
    </w:p>
    <w:p w14:paraId="100F5F0A" w14:textId="7F045FCB" w:rsidR="0076546B" w:rsidRDefault="0076546B" w:rsidP="0076546B">
      <w:pPr>
        <w:rPr>
          <w:rFonts w:ascii="Calibri" w:eastAsia="Calibri" w:hAnsi="Calibri" w:cs="Calibri"/>
        </w:rPr>
      </w:pPr>
      <w:r w:rsidRPr="16A41712">
        <w:rPr>
          <w:rFonts w:ascii="Calibri" w:eastAsia="Calibri" w:hAnsi="Calibri" w:cs="Calibri"/>
        </w:rPr>
        <w:t>A note about the Principal Investigator role: In efforts to streamline administrative processes, MJFF now requires that the Principal Investigator be the primary applicant (</w:t>
      </w:r>
      <w:proofErr w:type="gramStart"/>
      <w:r w:rsidRPr="16A41712">
        <w:rPr>
          <w:rFonts w:ascii="Calibri" w:eastAsia="Calibri" w:hAnsi="Calibri" w:cs="Calibri"/>
        </w:rPr>
        <w:t>i.e.</w:t>
      </w:r>
      <w:proofErr w:type="gramEnd"/>
      <w:r w:rsidRPr="16A41712">
        <w:rPr>
          <w:rFonts w:ascii="Calibri" w:eastAsia="Calibri" w:hAnsi="Calibri" w:cs="Calibri"/>
        </w:rPr>
        <w:t xml:space="preserve"> the person who initiates the application and takes primary responsibility for the application), rather than a Co-Principal Investigator or Paid Collaborator, for example. </w:t>
      </w:r>
      <w:r w:rsidRPr="16A41712">
        <w:rPr>
          <w:rFonts w:ascii="Calibri" w:eastAsia="Calibri" w:hAnsi="Calibri" w:cs="Calibri"/>
          <w:b/>
          <w:bCs/>
        </w:rPr>
        <w:t>There should only be one Principal Investigator on the application (the primary applicant).</w:t>
      </w:r>
      <w:r w:rsidRPr="16A41712">
        <w:rPr>
          <w:rFonts w:ascii="Calibri" w:eastAsia="Calibri" w:hAnsi="Calibri" w:cs="Calibri"/>
        </w:rPr>
        <w:t xml:space="preserve"> All application-related correspondence will be sent to the Principal Investigator. As described in the steps below, the Principal Investigator will invite other team members to collaborate on the proposal, and upon accepting the invitation those individuals will have access to the application.</w:t>
      </w:r>
    </w:p>
    <w:p w14:paraId="38BDC8FE" w14:textId="38102302" w:rsidR="0076546B" w:rsidRPr="00546472" w:rsidRDefault="00522CBE" w:rsidP="0076546B">
      <w:pPr>
        <w:rPr>
          <w:rFonts w:ascii="Calibri" w:eastAsia="Calibri" w:hAnsi="Calibri" w:cs="Calibri"/>
        </w:rPr>
      </w:pPr>
      <w:r>
        <w:rPr>
          <w:rFonts w:ascii="Calibri" w:eastAsia="Calibri" w:hAnsi="Calibri" w:cs="Calibri"/>
        </w:rPr>
        <w:t>R</w:t>
      </w:r>
      <w:r w:rsidR="0076546B">
        <w:rPr>
          <w:rFonts w:ascii="Calibri" w:eastAsia="Calibri" w:hAnsi="Calibri" w:cs="Calibri"/>
        </w:rPr>
        <w:t>esearch</w:t>
      </w:r>
      <w:r w:rsidR="0076546B" w:rsidRPr="1C837D12">
        <w:rPr>
          <w:rFonts w:ascii="Calibri" w:eastAsia="Calibri" w:hAnsi="Calibri" w:cs="Calibri"/>
        </w:rPr>
        <w:t xml:space="preserve"> team member information</w:t>
      </w:r>
      <w:r w:rsidR="0076546B">
        <w:rPr>
          <w:rFonts w:ascii="Calibri" w:eastAsia="Calibri" w:hAnsi="Calibri" w:cs="Calibri"/>
        </w:rPr>
        <w:t xml:space="preserve"> </w:t>
      </w:r>
      <w:r>
        <w:rPr>
          <w:rFonts w:ascii="Calibri" w:eastAsia="Calibri" w:hAnsi="Calibri" w:cs="Calibri"/>
        </w:rPr>
        <w:t>should be</w:t>
      </w:r>
      <w:r w:rsidR="0076546B">
        <w:rPr>
          <w:rFonts w:ascii="Calibri" w:eastAsia="Calibri" w:hAnsi="Calibri" w:cs="Calibri"/>
        </w:rPr>
        <w:t xml:space="preserve"> entered in the Research Team Members section on</w:t>
      </w:r>
      <w:r w:rsidR="0076546B" w:rsidRPr="1C837D12">
        <w:rPr>
          <w:rFonts w:ascii="Calibri" w:eastAsia="Calibri" w:hAnsi="Calibri" w:cs="Calibri"/>
        </w:rPr>
        <w:t xml:space="preserve"> the </w:t>
      </w:r>
      <w:r w:rsidR="0076546B" w:rsidRPr="1C837D12">
        <w:rPr>
          <w:rFonts w:ascii="Calibri" w:eastAsia="Calibri" w:hAnsi="Calibri" w:cs="Calibri"/>
          <w:b/>
          <w:bCs/>
        </w:rPr>
        <w:t xml:space="preserve">Team Information </w:t>
      </w:r>
      <w:r w:rsidR="0076546B" w:rsidRPr="1C837D12">
        <w:rPr>
          <w:rFonts w:ascii="Calibri" w:eastAsia="Calibri" w:hAnsi="Calibri" w:cs="Calibri"/>
        </w:rPr>
        <w:t>tab</w:t>
      </w:r>
      <w:r>
        <w:rPr>
          <w:rFonts w:ascii="Calibri" w:eastAsia="Calibri" w:hAnsi="Calibri" w:cs="Calibri"/>
        </w:rPr>
        <w:t xml:space="preserve"> </w:t>
      </w:r>
      <w:r w:rsidR="0076546B">
        <w:rPr>
          <w:rFonts w:ascii="Calibri" w:eastAsia="Calibri" w:hAnsi="Calibri" w:cs="Calibri"/>
        </w:rPr>
        <w:t>in accordance with the below definitions</w:t>
      </w:r>
      <w:r w:rsidR="0076546B" w:rsidRPr="1C837D12">
        <w:rPr>
          <w:rFonts w:ascii="Calibri" w:eastAsia="Calibri" w:hAnsi="Calibri" w:cs="Calibri"/>
        </w:rPr>
        <w:t xml:space="preserve">. </w:t>
      </w:r>
      <w:r>
        <w:rPr>
          <w:rFonts w:ascii="Calibri" w:eastAsia="Calibri" w:hAnsi="Calibri" w:cs="Calibri"/>
        </w:rPr>
        <w:t>You</w:t>
      </w:r>
      <w:r w:rsidR="0076546B" w:rsidRPr="1C837D12">
        <w:rPr>
          <w:rFonts w:ascii="Calibri" w:eastAsia="Calibri" w:hAnsi="Calibri" w:cs="Calibri"/>
        </w:rPr>
        <w:t xml:space="preserve"> may enter team members with the following roles: Co-Principal Investigator, Paid Collaborator, Unpaid Collaborator, and Consultant. </w:t>
      </w:r>
      <w:r w:rsidR="0076546B">
        <w:rPr>
          <w:rFonts w:ascii="Calibri" w:eastAsia="Calibri" w:hAnsi="Calibri" w:cs="Calibri"/>
        </w:rPr>
        <w:t>Non-research team members (such as a Grants Manager) do not need to be added to the Research Team Members section.</w:t>
      </w:r>
    </w:p>
    <w:p w14:paraId="7778C8EB" w14:textId="77777777" w:rsidR="00BC1AAA" w:rsidRPr="00914467" w:rsidRDefault="00BC1AAA" w:rsidP="16A41712">
      <w:pPr>
        <w:pStyle w:val="ListParagraph"/>
        <w:numPr>
          <w:ilvl w:val="0"/>
          <w:numId w:val="4"/>
        </w:numPr>
        <w:contextualSpacing w:val="0"/>
        <w:rPr>
          <w:rFonts w:eastAsiaTheme="minorEastAsia"/>
          <w:b/>
          <w:bCs/>
          <w:color w:val="000000" w:themeColor="text1"/>
        </w:rPr>
      </w:pPr>
      <w:r w:rsidRPr="16A41712">
        <w:rPr>
          <w:rFonts w:ascii="Calibri" w:eastAsia="Calibri" w:hAnsi="Calibri" w:cs="Calibri"/>
        </w:rPr>
        <w:t xml:space="preserve">The </w:t>
      </w:r>
      <w:r w:rsidRPr="16A41712">
        <w:rPr>
          <w:rFonts w:ascii="Calibri" w:eastAsia="Calibri" w:hAnsi="Calibri" w:cs="Calibri"/>
          <w:b/>
          <w:bCs/>
        </w:rPr>
        <w:t>Principal Investigator</w:t>
      </w:r>
      <w:r w:rsidRPr="16A41712">
        <w:rPr>
          <w:rFonts w:ascii="Calibri" w:eastAsia="Calibri" w:hAnsi="Calibri" w:cs="Calibri"/>
        </w:rPr>
        <w:t xml:space="preserve"> is the primary applicant and the person overseeing the project who has the appropriate level of authority and responsibility to direct the grant. The applicant will auto-populate under Research Team Members with the role of Principal Investigator. </w:t>
      </w:r>
      <w:r w:rsidRPr="16A41712">
        <w:rPr>
          <w:rFonts w:ascii="Calibri" w:eastAsia="Calibri" w:hAnsi="Calibri" w:cs="Calibri"/>
          <w:b/>
          <w:bCs/>
        </w:rPr>
        <w:t>There should only be one Principal Investigator on the application.</w:t>
      </w:r>
    </w:p>
    <w:p w14:paraId="6FC0D60E" w14:textId="77777777" w:rsidR="00BC1AAA" w:rsidRPr="00546472" w:rsidRDefault="00BC1AAA" w:rsidP="00BC1AAA">
      <w:pPr>
        <w:pStyle w:val="ListParagraph"/>
        <w:numPr>
          <w:ilvl w:val="0"/>
          <w:numId w:val="4"/>
        </w:numPr>
        <w:contextualSpacing w:val="0"/>
        <w:rPr>
          <w:rFonts w:eastAsiaTheme="minorEastAsia"/>
          <w:b/>
          <w:bCs/>
        </w:rPr>
      </w:pPr>
      <w:r w:rsidRPr="00546472">
        <w:rPr>
          <w:rFonts w:ascii="Calibri" w:eastAsia="Calibri" w:hAnsi="Calibri" w:cs="Calibri"/>
          <w:b/>
          <w:bCs/>
        </w:rPr>
        <w:t>Co-Principal Investigators</w:t>
      </w:r>
      <w:r w:rsidRPr="00546472">
        <w:rPr>
          <w:rFonts w:ascii="Calibri" w:eastAsia="Calibri" w:hAnsi="Calibri" w:cs="Calibri"/>
        </w:rPr>
        <w:t xml:space="preserve"> are other people who have the appropriate level of authority and responsibility to direct the grant and will do so in conjunction with the Principal Investigator.</w:t>
      </w:r>
    </w:p>
    <w:p w14:paraId="53E0CC7F" w14:textId="77777777" w:rsidR="00BC1AAA" w:rsidRPr="00546472" w:rsidRDefault="00BC1AAA" w:rsidP="00BC1AAA">
      <w:pPr>
        <w:pStyle w:val="ListParagraph"/>
        <w:numPr>
          <w:ilvl w:val="0"/>
          <w:numId w:val="4"/>
        </w:numPr>
        <w:contextualSpacing w:val="0"/>
        <w:rPr>
          <w:rFonts w:eastAsiaTheme="minorEastAsia"/>
          <w:b/>
          <w:bCs/>
        </w:rPr>
      </w:pPr>
      <w:r w:rsidRPr="00546472">
        <w:rPr>
          <w:rFonts w:ascii="Calibri" w:eastAsia="Calibri" w:hAnsi="Calibri" w:cs="Calibri"/>
          <w:b/>
          <w:bCs/>
        </w:rPr>
        <w:lastRenderedPageBreak/>
        <w:t>Paid</w:t>
      </w:r>
      <w:r w:rsidRPr="00546472">
        <w:rPr>
          <w:rFonts w:ascii="Calibri" w:eastAsia="Calibri" w:hAnsi="Calibri" w:cs="Calibri"/>
        </w:rPr>
        <w:t xml:space="preserve"> or </w:t>
      </w:r>
      <w:r w:rsidRPr="00546472">
        <w:rPr>
          <w:rFonts w:ascii="Calibri" w:eastAsia="Calibri" w:hAnsi="Calibri" w:cs="Calibri"/>
          <w:b/>
          <w:bCs/>
        </w:rPr>
        <w:t>Unpaid</w:t>
      </w:r>
      <w:r w:rsidRPr="00546472">
        <w:rPr>
          <w:rFonts w:ascii="Calibri" w:eastAsia="Calibri" w:hAnsi="Calibri" w:cs="Calibri"/>
        </w:rPr>
        <w:t xml:space="preserve"> </w:t>
      </w:r>
      <w:r w:rsidRPr="00546472">
        <w:rPr>
          <w:rFonts w:ascii="Calibri" w:eastAsia="Calibri" w:hAnsi="Calibri" w:cs="Calibri"/>
          <w:b/>
          <w:bCs/>
        </w:rPr>
        <w:t xml:space="preserve">Collaborators </w:t>
      </w:r>
      <w:r w:rsidRPr="00546472">
        <w:rPr>
          <w:rFonts w:ascii="Calibri" w:eastAsia="Calibri" w:hAnsi="Calibri" w:cs="Calibri"/>
        </w:rPr>
        <w:t>are other people working on the project who are affiliated with the institution of the Principal Investigator or Co-Principal Investigator(s).</w:t>
      </w:r>
    </w:p>
    <w:p w14:paraId="67139730" w14:textId="1190C298" w:rsidR="001F0E82" w:rsidRPr="00CA7D67" w:rsidRDefault="00BC1AAA" w:rsidP="001F0E82">
      <w:pPr>
        <w:pStyle w:val="ListParagraph"/>
        <w:numPr>
          <w:ilvl w:val="0"/>
          <w:numId w:val="4"/>
        </w:numPr>
        <w:contextualSpacing w:val="0"/>
        <w:rPr>
          <w:rFonts w:eastAsiaTheme="minorEastAsia"/>
          <w:b/>
          <w:bCs/>
        </w:rPr>
      </w:pPr>
      <w:r w:rsidRPr="00546472">
        <w:rPr>
          <w:rFonts w:ascii="Calibri" w:eastAsia="Calibri" w:hAnsi="Calibri" w:cs="Calibri"/>
          <w:b/>
          <w:bCs/>
        </w:rPr>
        <w:t>Consultants</w:t>
      </w:r>
      <w:r w:rsidRPr="00546472">
        <w:rPr>
          <w:rFonts w:ascii="Calibri" w:eastAsia="Calibri" w:hAnsi="Calibri" w:cs="Calibri"/>
        </w:rPr>
        <w:t xml:space="preserve"> are people not affiliated with the institution of the Principal Investigator or Co-Principal Investigator(s) who will play a role on the project and receive a fee for their contribution (rather than a portion of their salary).</w:t>
      </w:r>
    </w:p>
    <w:p w14:paraId="1EE0156D" w14:textId="21C06CD8" w:rsidR="001F0E82" w:rsidRPr="001F0E82" w:rsidRDefault="001F0E82" w:rsidP="001F0E82">
      <w:pPr>
        <w:rPr>
          <w:rFonts w:eastAsia="Calibri"/>
          <w:b/>
          <w:bCs/>
          <w:color w:val="1F4D78"/>
        </w:rPr>
      </w:pPr>
      <w:r w:rsidRPr="0EAF66E3">
        <w:rPr>
          <w:rFonts w:ascii="Calibri" w:eastAsia="Calibri" w:hAnsi="Calibri" w:cs="Calibri"/>
          <w:b/>
          <w:bCs/>
        </w:rPr>
        <w:t xml:space="preserve">We require that every research team member listed with the role of Co-Principal Investigator, Paid Collaborator, and Unpaid Collaborator be invited to collaborate on the application at the full proposal stage. </w:t>
      </w:r>
    </w:p>
    <w:p w14:paraId="1C764EA5" w14:textId="7A12ED55" w:rsidR="0047045C" w:rsidRPr="0013082C" w:rsidRDefault="0047045C" w:rsidP="0047045C">
      <w:pPr>
        <w:pStyle w:val="Heading3"/>
        <w:spacing w:before="0" w:after="160" w:line="259" w:lineRule="auto"/>
        <w:ind w:left="0"/>
        <w:rPr>
          <w:rFonts w:eastAsia="Calibri"/>
          <w:color w:val="1F4D78"/>
        </w:rPr>
      </w:pPr>
      <w:r w:rsidRPr="1C837D12">
        <w:rPr>
          <w:rFonts w:eastAsia="Calibri"/>
          <w:b/>
          <w:bCs/>
          <w:color w:val="1F4D78"/>
        </w:rPr>
        <w:t xml:space="preserve">INVITATIONS TO </w:t>
      </w:r>
      <w:r w:rsidR="0081056F">
        <w:rPr>
          <w:rFonts w:eastAsia="Calibri"/>
          <w:b/>
          <w:bCs/>
          <w:color w:val="1F4D78"/>
        </w:rPr>
        <w:t>COLLABORATE</w:t>
      </w:r>
    </w:p>
    <w:p w14:paraId="01B3D5EE" w14:textId="77777777" w:rsidR="0047045C" w:rsidRDefault="0047045C" w:rsidP="0047045C">
      <w:pPr>
        <w:rPr>
          <w:rFonts w:ascii="Calibri" w:eastAsia="Calibri" w:hAnsi="Calibri" w:cs="Calibri"/>
        </w:rPr>
      </w:pPr>
      <w:r>
        <w:rPr>
          <w:rFonts w:ascii="Calibri" w:eastAsia="Calibri" w:hAnsi="Calibri" w:cs="Calibri"/>
        </w:rPr>
        <w:t xml:space="preserve">At the full proposal stage, all team members listed in roles of Co-Principal Investigator, Paid Collaborator, and Unpaid Collaborator in the Research Team Members section on the Team Information tab must be invited by the Principal Investigator to collaborate on the proposal. Before you can submit your proposal, these team members must not only be invited but must also accept the invitation, create a contact profile in the Grant Portal if they do not already have an account, and then complete two activities related to the invitation. </w:t>
      </w:r>
    </w:p>
    <w:p w14:paraId="6B22B199" w14:textId="2D0F6236" w:rsidR="0047045C" w:rsidRDefault="0047045C" w:rsidP="0047045C">
      <w:pPr>
        <w:rPr>
          <w:rFonts w:ascii="Calibri" w:eastAsia="Calibri" w:hAnsi="Calibri" w:cs="Calibri"/>
        </w:rPr>
      </w:pPr>
      <w:r>
        <w:rPr>
          <w:rFonts w:ascii="Calibri" w:eastAsia="Calibri" w:hAnsi="Calibri" w:cs="Calibri"/>
        </w:rPr>
        <w:t xml:space="preserve">For detailed instructions on how to invite team members, please see the </w:t>
      </w:r>
      <w:hyperlink r:id="rId14" w:history="1">
        <w:r w:rsidRPr="007F0194">
          <w:rPr>
            <w:rStyle w:val="Hyperlink"/>
            <w:rFonts w:ascii="Calibri" w:eastAsia="Calibri" w:hAnsi="Calibri" w:cs="Calibri"/>
          </w:rPr>
          <w:t>Inviting Team Members to Collaborate in the Grant Portal</w:t>
        </w:r>
      </w:hyperlink>
      <w:r>
        <w:rPr>
          <w:rFonts w:ascii="Calibri" w:eastAsia="Calibri" w:hAnsi="Calibri" w:cs="Calibri"/>
        </w:rPr>
        <w:t xml:space="preserve"> document. </w:t>
      </w:r>
    </w:p>
    <w:p w14:paraId="2D0425E2" w14:textId="77777777" w:rsidR="0047045C" w:rsidRDefault="0047045C" w:rsidP="0047045C">
      <w:pPr>
        <w:rPr>
          <w:rFonts w:ascii="Calibri" w:eastAsia="Calibri" w:hAnsi="Calibri" w:cs="Calibri"/>
        </w:rPr>
      </w:pPr>
      <w:r>
        <w:rPr>
          <w:rFonts w:ascii="Calibri" w:eastAsia="Calibri" w:hAnsi="Calibri" w:cs="Calibri"/>
        </w:rPr>
        <w:t>Two important things to note regarding invitations:</w:t>
      </w:r>
    </w:p>
    <w:p w14:paraId="132E1DDB" w14:textId="77777777" w:rsidR="0047045C" w:rsidRDefault="0047045C" w:rsidP="16A41712">
      <w:pPr>
        <w:pStyle w:val="ListParagraph"/>
        <w:numPr>
          <w:ilvl w:val="0"/>
          <w:numId w:val="20"/>
        </w:numPr>
        <w:rPr>
          <w:rFonts w:ascii="Calibri" w:eastAsia="Calibri" w:hAnsi="Calibri" w:cs="Calibri"/>
          <w:b/>
          <w:bCs/>
          <w:color w:val="000000" w:themeColor="text1"/>
        </w:rPr>
      </w:pPr>
      <w:r w:rsidRPr="16A41712">
        <w:rPr>
          <w:rFonts w:ascii="Calibri" w:eastAsia="Calibri" w:hAnsi="Calibri" w:cs="Calibri"/>
        </w:rPr>
        <w:t xml:space="preserve">Inviting team members can be done in stages, so you can invite some team members now and then later go back and invite more team members. However, please note that </w:t>
      </w:r>
      <w:r w:rsidRPr="16A41712">
        <w:rPr>
          <w:rFonts w:ascii="Calibri" w:eastAsia="Calibri" w:hAnsi="Calibri" w:cs="Calibri"/>
          <w:b/>
          <w:bCs/>
        </w:rPr>
        <w:t>you</w:t>
      </w:r>
      <w:r w:rsidRPr="16A41712">
        <w:rPr>
          <w:rFonts w:ascii="Calibri" w:eastAsia="Calibri" w:hAnsi="Calibri" w:cs="Calibri"/>
        </w:rPr>
        <w:t xml:space="preserve"> </w:t>
      </w:r>
      <w:r w:rsidRPr="16A41712">
        <w:rPr>
          <w:rFonts w:ascii="Calibri" w:eastAsia="Calibri" w:hAnsi="Calibri" w:cs="Calibri"/>
          <w:b/>
          <w:bCs/>
        </w:rPr>
        <w:t>do not need to delete already invited team members if sending invitations in stages—the system will only send invitations to newly added team members. Deleting team members that have already been invited will cause their activities to disappear on the invitations grid.</w:t>
      </w:r>
    </w:p>
    <w:p w14:paraId="6B3C0A5C" w14:textId="77777777" w:rsidR="0047045C" w:rsidRPr="00914467" w:rsidRDefault="0047045C" w:rsidP="0047045C">
      <w:pPr>
        <w:pStyle w:val="ListParagraph"/>
        <w:numPr>
          <w:ilvl w:val="0"/>
          <w:numId w:val="20"/>
        </w:numPr>
        <w:rPr>
          <w:b/>
          <w:bCs/>
        </w:rPr>
      </w:pPr>
      <w:r w:rsidRPr="16A41712">
        <w:rPr>
          <w:rFonts w:ascii="Calibri" w:eastAsia="Calibri" w:hAnsi="Calibri" w:cs="Calibri"/>
        </w:rPr>
        <w:t xml:space="preserve">Please also note that once you invite team members, </w:t>
      </w:r>
      <w:r w:rsidRPr="16A41712">
        <w:rPr>
          <w:rFonts w:ascii="Calibri" w:eastAsia="Calibri" w:hAnsi="Calibri" w:cs="Calibri"/>
          <w:b/>
          <w:bCs/>
        </w:rPr>
        <w:t>these invitations cannot be deleted even if you delete the invitation from the Inviting Project Team Members window</w:t>
      </w:r>
      <w:r w:rsidRPr="16A41712">
        <w:rPr>
          <w:rFonts w:ascii="Calibri" w:eastAsia="Calibri" w:hAnsi="Calibri" w:cs="Calibri"/>
        </w:rPr>
        <w:t xml:space="preserve">, as the invitation activities have already been created in their portal and must be completed </w:t>
      </w:r>
      <w:proofErr w:type="gramStart"/>
      <w:r w:rsidRPr="16A41712">
        <w:rPr>
          <w:rFonts w:ascii="Calibri" w:eastAsia="Calibri" w:hAnsi="Calibri" w:cs="Calibri"/>
        </w:rPr>
        <w:t>in order for</w:t>
      </w:r>
      <w:proofErr w:type="gramEnd"/>
      <w:r w:rsidRPr="16A41712">
        <w:rPr>
          <w:rFonts w:ascii="Calibri" w:eastAsia="Calibri" w:hAnsi="Calibri" w:cs="Calibri"/>
        </w:rPr>
        <w:t xml:space="preserve"> you to submit the application. Please plan to ensure that invited team members have enough time to complete their activities before the application is due.</w:t>
      </w:r>
    </w:p>
    <w:p w14:paraId="79666746" w14:textId="77777777" w:rsidR="0047045C" w:rsidRPr="00546472" w:rsidRDefault="0047045C" w:rsidP="0047045C">
      <w:pPr>
        <w:rPr>
          <w:rFonts w:ascii="Calibri" w:eastAsia="Calibri" w:hAnsi="Calibri" w:cs="Calibri"/>
        </w:rPr>
      </w:pPr>
      <w:r w:rsidRPr="1C837D12">
        <w:rPr>
          <w:rFonts w:ascii="Calibri" w:eastAsia="Calibri" w:hAnsi="Calibri" w:cs="Calibri"/>
          <w:b/>
          <w:bCs/>
        </w:rPr>
        <w:t>Please note that the application cannot be</w:t>
      </w:r>
      <w:r w:rsidRPr="1C837D12">
        <w:rPr>
          <w:rFonts w:ascii="Calibri" w:eastAsia="Calibri" w:hAnsi="Calibri" w:cs="Calibri"/>
        </w:rPr>
        <w:t xml:space="preserve"> </w:t>
      </w:r>
      <w:r w:rsidRPr="1C837D12">
        <w:rPr>
          <w:rFonts w:ascii="Calibri" w:eastAsia="Calibri" w:hAnsi="Calibri" w:cs="Calibri"/>
          <w:b/>
          <w:bCs/>
        </w:rPr>
        <w:t>submitted</w:t>
      </w:r>
      <w:r w:rsidRPr="1C837D12">
        <w:rPr>
          <w:rFonts w:ascii="Calibri" w:eastAsia="Calibri" w:hAnsi="Calibri" w:cs="Calibri"/>
        </w:rPr>
        <w:t xml:space="preserve"> unless every team member</w:t>
      </w:r>
      <w:r>
        <w:rPr>
          <w:rFonts w:ascii="Calibri" w:eastAsia="Calibri" w:hAnsi="Calibri" w:cs="Calibri"/>
        </w:rPr>
        <w:t xml:space="preserve"> under the Research Team Members section</w:t>
      </w:r>
      <w:r w:rsidRPr="1C837D12">
        <w:rPr>
          <w:rFonts w:ascii="Calibri" w:eastAsia="Calibri" w:hAnsi="Calibri" w:cs="Calibri"/>
        </w:rPr>
        <w:t xml:space="preserve"> with the role of Co-Principal Investigator, Paid Collaborator, and Unpaid Collaborator is invited to collaborate, accepts the invitation, and completes the required activities upon accepting the invitation (Collaboration</w:t>
      </w:r>
      <w:r>
        <w:rPr>
          <w:rFonts w:ascii="Calibri" w:eastAsia="Calibri" w:hAnsi="Calibri" w:cs="Calibri"/>
        </w:rPr>
        <w:t>/</w:t>
      </w:r>
      <w:r w:rsidRPr="1C837D12">
        <w:rPr>
          <w:rFonts w:ascii="Calibri" w:eastAsia="Calibri" w:hAnsi="Calibri" w:cs="Calibri"/>
        </w:rPr>
        <w:t xml:space="preserve">Institutional Approval and </w:t>
      </w:r>
      <w:proofErr w:type="spellStart"/>
      <w:r w:rsidRPr="1C837D12">
        <w:rPr>
          <w:rFonts w:ascii="Calibri" w:eastAsia="Calibri" w:hAnsi="Calibri" w:cs="Calibri"/>
        </w:rPr>
        <w:t>Biosketch</w:t>
      </w:r>
      <w:proofErr w:type="spellEnd"/>
      <w:r w:rsidRPr="1C837D12">
        <w:rPr>
          <w:rFonts w:ascii="Calibri" w:eastAsia="Calibri" w:hAnsi="Calibri" w:cs="Calibri"/>
        </w:rPr>
        <w:t>). Once invited, these team members can also access the proposal</w:t>
      </w:r>
      <w:r>
        <w:rPr>
          <w:rFonts w:ascii="Calibri" w:eastAsia="Calibri" w:hAnsi="Calibri" w:cs="Calibri"/>
        </w:rPr>
        <w:t xml:space="preserve"> through the Applications in Progress shortcut on their portal homepage</w:t>
      </w:r>
      <w:r w:rsidRPr="1C837D12">
        <w:rPr>
          <w:rFonts w:ascii="Calibri" w:eastAsia="Calibri" w:hAnsi="Calibri" w:cs="Calibri"/>
        </w:rPr>
        <w:t>.</w:t>
      </w:r>
    </w:p>
    <w:p w14:paraId="6894F25F" w14:textId="77777777" w:rsidR="0047045C" w:rsidRDefault="0047045C" w:rsidP="0047045C">
      <w:pPr>
        <w:rPr>
          <w:rFonts w:ascii="Calibri" w:eastAsia="Calibri" w:hAnsi="Calibri" w:cs="Calibri"/>
        </w:rPr>
      </w:pPr>
      <w:r w:rsidRPr="1C837D12">
        <w:rPr>
          <w:rFonts w:ascii="Calibri" w:eastAsia="Calibri" w:hAnsi="Calibri" w:cs="Calibri"/>
        </w:rPr>
        <w:t>Inviting Consultants to collaborate on the proposal is optional. You may also invite other non-</w:t>
      </w:r>
      <w:r>
        <w:rPr>
          <w:rFonts w:ascii="Calibri" w:eastAsia="Calibri" w:hAnsi="Calibri" w:cs="Calibri"/>
        </w:rPr>
        <w:t xml:space="preserve">research </w:t>
      </w:r>
      <w:r w:rsidRPr="1C837D12">
        <w:rPr>
          <w:rFonts w:ascii="Calibri" w:eastAsia="Calibri" w:hAnsi="Calibri" w:cs="Calibri"/>
        </w:rPr>
        <w:t xml:space="preserve">team members to collaborate (such as a Grants Manager). </w:t>
      </w:r>
      <w:r>
        <w:rPr>
          <w:rFonts w:ascii="Calibri" w:eastAsia="Calibri" w:hAnsi="Calibri" w:cs="Calibri"/>
        </w:rPr>
        <w:t xml:space="preserve">If applicable, when you enter these non-research team members on the Inviting Project Team Members window, select the role of Contributor. </w:t>
      </w:r>
      <w:r w:rsidRPr="1C837D12">
        <w:rPr>
          <w:rFonts w:ascii="Calibri" w:eastAsia="Calibri" w:hAnsi="Calibri" w:cs="Calibri"/>
        </w:rPr>
        <w:lastRenderedPageBreak/>
        <w:t>If invited, Contributors do not have to complete the required activities but can still access the proposal</w:t>
      </w:r>
      <w:r>
        <w:rPr>
          <w:rFonts w:ascii="Calibri" w:eastAsia="Calibri" w:hAnsi="Calibri" w:cs="Calibri"/>
        </w:rPr>
        <w:t xml:space="preserve"> through the Applications in Progress shortcut on their portal homepage.</w:t>
      </w:r>
    </w:p>
    <w:p w14:paraId="35230FC9" w14:textId="77777777" w:rsidR="0047045C" w:rsidRDefault="0047045C" w:rsidP="0047045C">
      <w:pPr>
        <w:rPr>
          <w:rFonts w:ascii="Calibri" w:eastAsia="Calibri" w:hAnsi="Calibri" w:cs="Calibri"/>
        </w:rPr>
      </w:pPr>
      <w:r>
        <w:rPr>
          <w:rFonts w:ascii="Calibri" w:eastAsia="Calibri" w:hAnsi="Calibri" w:cs="Calibri"/>
        </w:rPr>
        <w:t>The activities created for invited research team members will be described under Personnel Requirements in the next section.</w:t>
      </w:r>
    </w:p>
    <w:tbl>
      <w:tblPr>
        <w:tblStyle w:val="TableGrid"/>
        <w:tblW w:w="9510" w:type="dxa"/>
        <w:tblLook w:val="04A0" w:firstRow="1" w:lastRow="0" w:firstColumn="1" w:lastColumn="0" w:noHBand="0" w:noVBand="1"/>
      </w:tblPr>
      <w:tblGrid>
        <w:gridCol w:w="1680"/>
        <w:gridCol w:w="1155"/>
        <w:gridCol w:w="1340"/>
        <w:gridCol w:w="1410"/>
        <w:gridCol w:w="2790"/>
        <w:gridCol w:w="1135"/>
      </w:tblGrid>
      <w:tr w:rsidR="0047045C" w14:paraId="27617B04" w14:textId="77777777" w:rsidTr="16A41712">
        <w:tc>
          <w:tcPr>
            <w:tcW w:w="9510" w:type="dxa"/>
            <w:gridSpan w:val="6"/>
          </w:tcPr>
          <w:p w14:paraId="1D2173BA" w14:textId="77777777" w:rsidR="0047045C" w:rsidRDefault="0047045C" w:rsidP="00514E61">
            <w:pPr>
              <w:rPr>
                <w:rFonts w:ascii="Calibri" w:eastAsia="Calibri" w:hAnsi="Calibri" w:cs="Calibri"/>
              </w:rPr>
            </w:pPr>
            <w:r>
              <w:rPr>
                <w:rFonts w:ascii="Calibri" w:eastAsia="Calibri" w:hAnsi="Calibri" w:cs="Calibri"/>
                <w:b/>
                <w:bCs/>
              </w:rPr>
              <w:t>Summary of Invitation Requirements</w:t>
            </w:r>
          </w:p>
        </w:tc>
      </w:tr>
      <w:tr w:rsidR="00556D60" w14:paraId="14A77A8F" w14:textId="77777777" w:rsidTr="16A41712">
        <w:tc>
          <w:tcPr>
            <w:tcW w:w="1680" w:type="dxa"/>
          </w:tcPr>
          <w:p w14:paraId="61B91720" w14:textId="77777777" w:rsidR="0047045C" w:rsidRPr="00914467" w:rsidRDefault="0047045C" w:rsidP="00514E61">
            <w:pPr>
              <w:rPr>
                <w:rFonts w:ascii="Calibri" w:eastAsia="Calibri" w:hAnsi="Calibri" w:cs="Calibri"/>
                <w:b/>
                <w:bCs/>
              </w:rPr>
            </w:pPr>
            <w:r w:rsidRPr="00914467">
              <w:rPr>
                <w:rFonts w:ascii="Calibri" w:eastAsia="Calibri" w:hAnsi="Calibri" w:cs="Calibri"/>
                <w:b/>
                <w:bCs/>
              </w:rPr>
              <w:t>Role</w:t>
            </w:r>
          </w:p>
        </w:tc>
        <w:tc>
          <w:tcPr>
            <w:tcW w:w="1155" w:type="dxa"/>
          </w:tcPr>
          <w:p w14:paraId="14B91C31" w14:textId="77777777" w:rsidR="0047045C" w:rsidRPr="00914467" w:rsidRDefault="0047045C" w:rsidP="00514E61">
            <w:pPr>
              <w:rPr>
                <w:rFonts w:ascii="Calibri" w:eastAsia="Calibri" w:hAnsi="Calibri" w:cs="Calibri"/>
                <w:b/>
                <w:bCs/>
              </w:rPr>
            </w:pPr>
            <w:r w:rsidRPr="00914467">
              <w:rPr>
                <w:rFonts w:ascii="Calibri" w:eastAsia="Calibri" w:hAnsi="Calibri" w:cs="Calibri"/>
                <w:b/>
                <w:bCs/>
              </w:rPr>
              <w:t>Listed in Research Team Members section</w:t>
            </w:r>
          </w:p>
        </w:tc>
        <w:tc>
          <w:tcPr>
            <w:tcW w:w="1340" w:type="dxa"/>
          </w:tcPr>
          <w:p w14:paraId="1C7B370E" w14:textId="77777777" w:rsidR="0047045C" w:rsidRPr="00914467" w:rsidRDefault="0047045C" w:rsidP="00514E61">
            <w:pPr>
              <w:rPr>
                <w:rFonts w:ascii="Calibri" w:eastAsia="Calibri" w:hAnsi="Calibri" w:cs="Calibri"/>
                <w:b/>
                <w:bCs/>
              </w:rPr>
            </w:pPr>
            <w:r w:rsidRPr="00914467">
              <w:rPr>
                <w:rFonts w:ascii="Calibri" w:eastAsia="Calibri" w:hAnsi="Calibri" w:cs="Calibri"/>
                <w:b/>
                <w:bCs/>
              </w:rPr>
              <w:t>Invitation?</w:t>
            </w:r>
          </w:p>
        </w:tc>
        <w:tc>
          <w:tcPr>
            <w:tcW w:w="1410" w:type="dxa"/>
          </w:tcPr>
          <w:p w14:paraId="3DFBD0DA" w14:textId="77777777" w:rsidR="0047045C" w:rsidRPr="00914467" w:rsidRDefault="0047045C" w:rsidP="00514E61">
            <w:pPr>
              <w:rPr>
                <w:rFonts w:ascii="Calibri" w:eastAsia="Calibri" w:hAnsi="Calibri" w:cs="Calibri"/>
                <w:b/>
                <w:bCs/>
              </w:rPr>
            </w:pPr>
            <w:r w:rsidRPr="00914467">
              <w:rPr>
                <w:rFonts w:ascii="Calibri" w:eastAsia="Calibri" w:hAnsi="Calibri" w:cs="Calibri"/>
                <w:b/>
                <w:bCs/>
              </w:rPr>
              <w:t>Invited As</w:t>
            </w:r>
          </w:p>
        </w:tc>
        <w:tc>
          <w:tcPr>
            <w:tcW w:w="2790" w:type="dxa"/>
          </w:tcPr>
          <w:p w14:paraId="008820F4" w14:textId="77777777" w:rsidR="0047045C" w:rsidRPr="00914467" w:rsidRDefault="0047045C" w:rsidP="00514E61">
            <w:pPr>
              <w:rPr>
                <w:rFonts w:ascii="Calibri" w:eastAsia="Calibri" w:hAnsi="Calibri" w:cs="Calibri"/>
                <w:b/>
                <w:bCs/>
              </w:rPr>
            </w:pPr>
            <w:r w:rsidRPr="00914467">
              <w:rPr>
                <w:rFonts w:ascii="Calibri" w:eastAsia="Calibri" w:hAnsi="Calibri" w:cs="Calibri"/>
                <w:b/>
                <w:bCs/>
              </w:rPr>
              <w:t xml:space="preserve">Must Complete </w:t>
            </w:r>
            <w:proofErr w:type="spellStart"/>
            <w:r w:rsidRPr="00914467">
              <w:rPr>
                <w:rFonts w:ascii="Calibri" w:eastAsia="Calibri" w:hAnsi="Calibri" w:cs="Calibri"/>
                <w:b/>
                <w:bCs/>
              </w:rPr>
              <w:t>Biosketch</w:t>
            </w:r>
            <w:proofErr w:type="spellEnd"/>
            <w:r w:rsidRPr="00914467">
              <w:rPr>
                <w:rFonts w:ascii="Calibri" w:eastAsia="Calibri" w:hAnsi="Calibri" w:cs="Calibri"/>
                <w:b/>
                <w:bCs/>
              </w:rPr>
              <w:t xml:space="preserve"> Activity and Acknowledgement of Collaboration/Institutional Approval Activity</w:t>
            </w:r>
          </w:p>
        </w:tc>
        <w:tc>
          <w:tcPr>
            <w:tcW w:w="1135" w:type="dxa"/>
          </w:tcPr>
          <w:p w14:paraId="0164D762" w14:textId="77777777" w:rsidR="0047045C" w:rsidRPr="00914467" w:rsidRDefault="0047045C" w:rsidP="00514E61">
            <w:pPr>
              <w:rPr>
                <w:rFonts w:ascii="Calibri" w:eastAsia="Calibri" w:hAnsi="Calibri" w:cs="Calibri"/>
                <w:b/>
                <w:bCs/>
              </w:rPr>
            </w:pPr>
            <w:r w:rsidRPr="00914467">
              <w:rPr>
                <w:rFonts w:ascii="Calibri" w:eastAsia="Calibri" w:hAnsi="Calibri" w:cs="Calibri"/>
                <w:b/>
                <w:bCs/>
              </w:rPr>
              <w:t>Can Access Proposal if Invited</w:t>
            </w:r>
          </w:p>
        </w:tc>
      </w:tr>
      <w:tr w:rsidR="00556D60" w14:paraId="2787EA3E" w14:textId="77777777" w:rsidTr="16A41712">
        <w:tc>
          <w:tcPr>
            <w:tcW w:w="1680" w:type="dxa"/>
          </w:tcPr>
          <w:p w14:paraId="78158883" w14:textId="77777777" w:rsidR="0047045C" w:rsidRDefault="0047045C" w:rsidP="00514E61">
            <w:pPr>
              <w:rPr>
                <w:rFonts w:ascii="Calibri" w:eastAsia="Calibri" w:hAnsi="Calibri" w:cs="Calibri"/>
              </w:rPr>
            </w:pPr>
            <w:r>
              <w:rPr>
                <w:rFonts w:ascii="Calibri" w:eastAsia="Calibri" w:hAnsi="Calibri" w:cs="Calibri"/>
              </w:rPr>
              <w:t>Co-Principal Investigator</w:t>
            </w:r>
          </w:p>
        </w:tc>
        <w:tc>
          <w:tcPr>
            <w:tcW w:w="1155" w:type="dxa"/>
          </w:tcPr>
          <w:p w14:paraId="6D2302DC" w14:textId="77777777" w:rsidR="0047045C" w:rsidRDefault="0047045C" w:rsidP="00514E61">
            <w:pPr>
              <w:rPr>
                <w:rFonts w:ascii="Calibri" w:eastAsia="Calibri" w:hAnsi="Calibri" w:cs="Calibri"/>
              </w:rPr>
            </w:pPr>
            <w:r>
              <w:rPr>
                <w:rFonts w:ascii="Calibri" w:eastAsia="Calibri" w:hAnsi="Calibri" w:cs="Calibri"/>
              </w:rPr>
              <w:t xml:space="preserve">Yes </w:t>
            </w:r>
          </w:p>
        </w:tc>
        <w:tc>
          <w:tcPr>
            <w:tcW w:w="1340" w:type="dxa"/>
          </w:tcPr>
          <w:p w14:paraId="73319E7D" w14:textId="77777777" w:rsidR="0047045C" w:rsidRDefault="0047045C" w:rsidP="00514E61">
            <w:pPr>
              <w:rPr>
                <w:rFonts w:ascii="Calibri" w:eastAsia="Calibri" w:hAnsi="Calibri" w:cs="Calibri"/>
              </w:rPr>
            </w:pPr>
            <w:r>
              <w:rPr>
                <w:rFonts w:ascii="Calibri" w:eastAsia="Calibri" w:hAnsi="Calibri" w:cs="Calibri"/>
              </w:rPr>
              <w:t>Required</w:t>
            </w:r>
          </w:p>
        </w:tc>
        <w:tc>
          <w:tcPr>
            <w:tcW w:w="1410" w:type="dxa"/>
          </w:tcPr>
          <w:p w14:paraId="519A2941" w14:textId="77777777" w:rsidR="0047045C" w:rsidRDefault="0047045C" w:rsidP="00514E61">
            <w:pPr>
              <w:rPr>
                <w:rFonts w:ascii="Calibri" w:eastAsia="Calibri" w:hAnsi="Calibri" w:cs="Calibri"/>
              </w:rPr>
            </w:pPr>
            <w:r>
              <w:rPr>
                <w:rFonts w:ascii="Calibri" w:eastAsia="Calibri" w:hAnsi="Calibri" w:cs="Calibri"/>
              </w:rPr>
              <w:t>Co-Principal Investigator</w:t>
            </w:r>
          </w:p>
        </w:tc>
        <w:tc>
          <w:tcPr>
            <w:tcW w:w="2790" w:type="dxa"/>
          </w:tcPr>
          <w:p w14:paraId="222D8898" w14:textId="77777777" w:rsidR="0047045C" w:rsidRDefault="0047045C" w:rsidP="00514E61">
            <w:pPr>
              <w:rPr>
                <w:rFonts w:ascii="Calibri" w:eastAsia="Calibri" w:hAnsi="Calibri" w:cs="Calibri"/>
              </w:rPr>
            </w:pPr>
            <w:r>
              <w:rPr>
                <w:rFonts w:ascii="Calibri" w:eastAsia="Calibri" w:hAnsi="Calibri" w:cs="Calibri"/>
              </w:rPr>
              <w:t>Yes</w:t>
            </w:r>
          </w:p>
        </w:tc>
        <w:tc>
          <w:tcPr>
            <w:tcW w:w="1135" w:type="dxa"/>
          </w:tcPr>
          <w:p w14:paraId="47DDEADD" w14:textId="77777777" w:rsidR="0047045C" w:rsidRDefault="0047045C" w:rsidP="00514E61">
            <w:pPr>
              <w:rPr>
                <w:rFonts w:ascii="Calibri" w:eastAsia="Calibri" w:hAnsi="Calibri" w:cs="Calibri"/>
              </w:rPr>
            </w:pPr>
            <w:r>
              <w:rPr>
                <w:rFonts w:ascii="Calibri" w:eastAsia="Calibri" w:hAnsi="Calibri" w:cs="Calibri"/>
              </w:rPr>
              <w:t>Yes</w:t>
            </w:r>
          </w:p>
        </w:tc>
      </w:tr>
      <w:tr w:rsidR="00556D60" w14:paraId="15521E27" w14:textId="77777777" w:rsidTr="16A41712">
        <w:tc>
          <w:tcPr>
            <w:tcW w:w="1680" w:type="dxa"/>
          </w:tcPr>
          <w:p w14:paraId="24320AB7" w14:textId="77777777" w:rsidR="0047045C" w:rsidRDefault="0047045C" w:rsidP="00514E61">
            <w:pPr>
              <w:rPr>
                <w:rFonts w:ascii="Calibri" w:eastAsia="Calibri" w:hAnsi="Calibri" w:cs="Calibri"/>
              </w:rPr>
            </w:pPr>
            <w:r>
              <w:rPr>
                <w:rFonts w:ascii="Calibri" w:eastAsia="Calibri" w:hAnsi="Calibri" w:cs="Calibri"/>
              </w:rPr>
              <w:t>Paid Collaborator</w:t>
            </w:r>
          </w:p>
        </w:tc>
        <w:tc>
          <w:tcPr>
            <w:tcW w:w="1155" w:type="dxa"/>
          </w:tcPr>
          <w:p w14:paraId="2ED1DF2E" w14:textId="77777777" w:rsidR="0047045C" w:rsidRDefault="0047045C" w:rsidP="00514E61">
            <w:pPr>
              <w:rPr>
                <w:rFonts w:ascii="Calibri" w:eastAsia="Calibri" w:hAnsi="Calibri" w:cs="Calibri"/>
              </w:rPr>
            </w:pPr>
            <w:r>
              <w:rPr>
                <w:rFonts w:ascii="Calibri" w:eastAsia="Calibri" w:hAnsi="Calibri" w:cs="Calibri"/>
              </w:rPr>
              <w:t>Yes</w:t>
            </w:r>
          </w:p>
        </w:tc>
        <w:tc>
          <w:tcPr>
            <w:tcW w:w="1340" w:type="dxa"/>
          </w:tcPr>
          <w:p w14:paraId="446BB33D" w14:textId="77777777" w:rsidR="0047045C" w:rsidRDefault="0047045C" w:rsidP="00514E61">
            <w:pPr>
              <w:rPr>
                <w:rFonts w:ascii="Calibri" w:eastAsia="Calibri" w:hAnsi="Calibri" w:cs="Calibri"/>
              </w:rPr>
            </w:pPr>
            <w:r>
              <w:rPr>
                <w:rFonts w:ascii="Calibri" w:eastAsia="Calibri" w:hAnsi="Calibri" w:cs="Calibri"/>
              </w:rPr>
              <w:t>Required</w:t>
            </w:r>
          </w:p>
        </w:tc>
        <w:tc>
          <w:tcPr>
            <w:tcW w:w="1410" w:type="dxa"/>
          </w:tcPr>
          <w:p w14:paraId="72C80898" w14:textId="77777777" w:rsidR="0047045C" w:rsidRDefault="0047045C" w:rsidP="00514E61">
            <w:pPr>
              <w:rPr>
                <w:rFonts w:ascii="Calibri" w:eastAsia="Calibri" w:hAnsi="Calibri" w:cs="Calibri"/>
              </w:rPr>
            </w:pPr>
            <w:r>
              <w:rPr>
                <w:rFonts w:ascii="Calibri" w:eastAsia="Calibri" w:hAnsi="Calibri" w:cs="Calibri"/>
              </w:rPr>
              <w:t>Paid Collaborator</w:t>
            </w:r>
          </w:p>
        </w:tc>
        <w:tc>
          <w:tcPr>
            <w:tcW w:w="2790" w:type="dxa"/>
          </w:tcPr>
          <w:p w14:paraId="7EFE9C76" w14:textId="77777777" w:rsidR="0047045C" w:rsidRDefault="0047045C" w:rsidP="00514E61">
            <w:pPr>
              <w:rPr>
                <w:rFonts w:ascii="Calibri" w:eastAsia="Calibri" w:hAnsi="Calibri" w:cs="Calibri"/>
              </w:rPr>
            </w:pPr>
            <w:r>
              <w:rPr>
                <w:rFonts w:ascii="Calibri" w:eastAsia="Calibri" w:hAnsi="Calibri" w:cs="Calibri"/>
              </w:rPr>
              <w:t>Yes</w:t>
            </w:r>
          </w:p>
        </w:tc>
        <w:tc>
          <w:tcPr>
            <w:tcW w:w="1135" w:type="dxa"/>
          </w:tcPr>
          <w:p w14:paraId="08C554C7" w14:textId="77777777" w:rsidR="0047045C" w:rsidRDefault="0047045C" w:rsidP="00514E61">
            <w:pPr>
              <w:rPr>
                <w:rFonts w:ascii="Calibri" w:eastAsia="Calibri" w:hAnsi="Calibri" w:cs="Calibri"/>
              </w:rPr>
            </w:pPr>
            <w:r>
              <w:rPr>
                <w:rFonts w:ascii="Calibri" w:eastAsia="Calibri" w:hAnsi="Calibri" w:cs="Calibri"/>
              </w:rPr>
              <w:t>Yes</w:t>
            </w:r>
          </w:p>
        </w:tc>
      </w:tr>
      <w:tr w:rsidR="00556D60" w14:paraId="1AD680BA" w14:textId="77777777" w:rsidTr="16A41712">
        <w:tc>
          <w:tcPr>
            <w:tcW w:w="1680" w:type="dxa"/>
          </w:tcPr>
          <w:p w14:paraId="0A5B7911" w14:textId="77777777" w:rsidR="0047045C" w:rsidRDefault="0047045C" w:rsidP="00514E61">
            <w:pPr>
              <w:rPr>
                <w:rFonts w:ascii="Calibri" w:eastAsia="Calibri" w:hAnsi="Calibri" w:cs="Calibri"/>
              </w:rPr>
            </w:pPr>
            <w:r>
              <w:rPr>
                <w:rFonts w:ascii="Calibri" w:eastAsia="Calibri" w:hAnsi="Calibri" w:cs="Calibri"/>
              </w:rPr>
              <w:t>Unpaid Collaborator</w:t>
            </w:r>
          </w:p>
        </w:tc>
        <w:tc>
          <w:tcPr>
            <w:tcW w:w="1155" w:type="dxa"/>
          </w:tcPr>
          <w:p w14:paraId="72402BCF" w14:textId="77777777" w:rsidR="0047045C" w:rsidRDefault="0047045C" w:rsidP="00514E61">
            <w:pPr>
              <w:rPr>
                <w:rFonts w:ascii="Calibri" w:eastAsia="Calibri" w:hAnsi="Calibri" w:cs="Calibri"/>
              </w:rPr>
            </w:pPr>
            <w:r>
              <w:rPr>
                <w:rFonts w:ascii="Calibri" w:eastAsia="Calibri" w:hAnsi="Calibri" w:cs="Calibri"/>
              </w:rPr>
              <w:t>Yes</w:t>
            </w:r>
          </w:p>
        </w:tc>
        <w:tc>
          <w:tcPr>
            <w:tcW w:w="1340" w:type="dxa"/>
          </w:tcPr>
          <w:p w14:paraId="22DD8B9A" w14:textId="77777777" w:rsidR="0047045C" w:rsidRDefault="0047045C" w:rsidP="00514E61">
            <w:pPr>
              <w:rPr>
                <w:rFonts w:ascii="Calibri" w:eastAsia="Calibri" w:hAnsi="Calibri" w:cs="Calibri"/>
              </w:rPr>
            </w:pPr>
            <w:r>
              <w:rPr>
                <w:rFonts w:ascii="Calibri" w:eastAsia="Calibri" w:hAnsi="Calibri" w:cs="Calibri"/>
              </w:rPr>
              <w:t>Required</w:t>
            </w:r>
          </w:p>
        </w:tc>
        <w:tc>
          <w:tcPr>
            <w:tcW w:w="1410" w:type="dxa"/>
          </w:tcPr>
          <w:p w14:paraId="28415FE6" w14:textId="77777777" w:rsidR="0047045C" w:rsidRDefault="0047045C" w:rsidP="00514E61">
            <w:pPr>
              <w:rPr>
                <w:rFonts w:ascii="Calibri" w:eastAsia="Calibri" w:hAnsi="Calibri" w:cs="Calibri"/>
              </w:rPr>
            </w:pPr>
            <w:r>
              <w:rPr>
                <w:rFonts w:ascii="Calibri" w:eastAsia="Calibri" w:hAnsi="Calibri" w:cs="Calibri"/>
              </w:rPr>
              <w:t>Unpaid Collaborator</w:t>
            </w:r>
          </w:p>
        </w:tc>
        <w:tc>
          <w:tcPr>
            <w:tcW w:w="2790" w:type="dxa"/>
          </w:tcPr>
          <w:p w14:paraId="6F08C2EF" w14:textId="77777777" w:rsidR="0047045C" w:rsidRDefault="0047045C" w:rsidP="00514E61">
            <w:pPr>
              <w:rPr>
                <w:rFonts w:ascii="Calibri" w:eastAsia="Calibri" w:hAnsi="Calibri" w:cs="Calibri"/>
              </w:rPr>
            </w:pPr>
            <w:r>
              <w:rPr>
                <w:rFonts w:ascii="Calibri" w:eastAsia="Calibri" w:hAnsi="Calibri" w:cs="Calibri"/>
              </w:rPr>
              <w:t>Yes</w:t>
            </w:r>
          </w:p>
        </w:tc>
        <w:tc>
          <w:tcPr>
            <w:tcW w:w="1135" w:type="dxa"/>
          </w:tcPr>
          <w:p w14:paraId="3E2B367F" w14:textId="77777777" w:rsidR="0047045C" w:rsidRDefault="0047045C" w:rsidP="00514E61">
            <w:pPr>
              <w:rPr>
                <w:rFonts w:ascii="Calibri" w:eastAsia="Calibri" w:hAnsi="Calibri" w:cs="Calibri"/>
              </w:rPr>
            </w:pPr>
            <w:r>
              <w:rPr>
                <w:rFonts w:ascii="Calibri" w:eastAsia="Calibri" w:hAnsi="Calibri" w:cs="Calibri"/>
              </w:rPr>
              <w:t>Yes</w:t>
            </w:r>
          </w:p>
        </w:tc>
      </w:tr>
      <w:tr w:rsidR="00556D60" w14:paraId="3B3C348D" w14:textId="77777777" w:rsidTr="16A41712">
        <w:tc>
          <w:tcPr>
            <w:tcW w:w="1680" w:type="dxa"/>
          </w:tcPr>
          <w:p w14:paraId="32152A33" w14:textId="77777777" w:rsidR="0047045C" w:rsidRDefault="0047045C" w:rsidP="00514E61">
            <w:pPr>
              <w:rPr>
                <w:rFonts w:ascii="Calibri" w:eastAsia="Calibri" w:hAnsi="Calibri" w:cs="Calibri"/>
              </w:rPr>
            </w:pPr>
            <w:r>
              <w:rPr>
                <w:rFonts w:ascii="Calibri" w:eastAsia="Calibri" w:hAnsi="Calibri" w:cs="Calibri"/>
              </w:rPr>
              <w:t>Consultant</w:t>
            </w:r>
          </w:p>
        </w:tc>
        <w:tc>
          <w:tcPr>
            <w:tcW w:w="1155" w:type="dxa"/>
          </w:tcPr>
          <w:p w14:paraId="7100BD11" w14:textId="77777777" w:rsidR="0047045C" w:rsidRDefault="0047045C" w:rsidP="00514E61">
            <w:pPr>
              <w:rPr>
                <w:rFonts w:ascii="Calibri" w:eastAsia="Calibri" w:hAnsi="Calibri" w:cs="Calibri"/>
              </w:rPr>
            </w:pPr>
            <w:r>
              <w:rPr>
                <w:rFonts w:ascii="Calibri" w:eastAsia="Calibri" w:hAnsi="Calibri" w:cs="Calibri"/>
              </w:rPr>
              <w:t>Yes</w:t>
            </w:r>
          </w:p>
        </w:tc>
        <w:tc>
          <w:tcPr>
            <w:tcW w:w="1340" w:type="dxa"/>
          </w:tcPr>
          <w:p w14:paraId="44622D83" w14:textId="77777777" w:rsidR="0047045C" w:rsidRDefault="0047045C" w:rsidP="00514E61">
            <w:pPr>
              <w:rPr>
                <w:rFonts w:ascii="Calibri" w:eastAsia="Calibri" w:hAnsi="Calibri" w:cs="Calibri"/>
              </w:rPr>
            </w:pPr>
            <w:r>
              <w:rPr>
                <w:rFonts w:ascii="Calibri" w:eastAsia="Calibri" w:hAnsi="Calibri" w:cs="Calibri"/>
              </w:rPr>
              <w:t>Not Required</w:t>
            </w:r>
          </w:p>
        </w:tc>
        <w:tc>
          <w:tcPr>
            <w:tcW w:w="1410" w:type="dxa"/>
          </w:tcPr>
          <w:p w14:paraId="0578C9A5" w14:textId="77777777" w:rsidR="0047045C" w:rsidRDefault="0047045C" w:rsidP="00514E61">
            <w:pPr>
              <w:rPr>
                <w:rFonts w:ascii="Calibri" w:eastAsia="Calibri" w:hAnsi="Calibri" w:cs="Calibri"/>
              </w:rPr>
            </w:pPr>
            <w:r>
              <w:rPr>
                <w:rFonts w:ascii="Calibri" w:eastAsia="Calibri" w:hAnsi="Calibri" w:cs="Calibri"/>
              </w:rPr>
              <w:t>Contributor</w:t>
            </w:r>
          </w:p>
        </w:tc>
        <w:tc>
          <w:tcPr>
            <w:tcW w:w="2790" w:type="dxa"/>
          </w:tcPr>
          <w:p w14:paraId="05DC6442" w14:textId="77777777" w:rsidR="0047045C" w:rsidRDefault="0047045C" w:rsidP="00514E61">
            <w:pPr>
              <w:rPr>
                <w:rFonts w:ascii="Calibri" w:eastAsia="Calibri" w:hAnsi="Calibri" w:cs="Calibri"/>
              </w:rPr>
            </w:pPr>
            <w:r>
              <w:rPr>
                <w:rFonts w:ascii="Calibri" w:eastAsia="Calibri" w:hAnsi="Calibri" w:cs="Calibri"/>
              </w:rPr>
              <w:t>No</w:t>
            </w:r>
          </w:p>
        </w:tc>
        <w:tc>
          <w:tcPr>
            <w:tcW w:w="1135" w:type="dxa"/>
          </w:tcPr>
          <w:p w14:paraId="72FEFCFC" w14:textId="77777777" w:rsidR="0047045C" w:rsidRDefault="0047045C" w:rsidP="00514E61">
            <w:pPr>
              <w:rPr>
                <w:rFonts w:ascii="Calibri" w:eastAsia="Calibri" w:hAnsi="Calibri" w:cs="Calibri"/>
              </w:rPr>
            </w:pPr>
            <w:r>
              <w:rPr>
                <w:rFonts w:ascii="Calibri" w:eastAsia="Calibri" w:hAnsi="Calibri" w:cs="Calibri"/>
              </w:rPr>
              <w:t>Yes</w:t>
            </w:r>
          </w:p>
        </w:tc>
      </w:tr>
      <w:tr w:rsidR="00556D60" w14:paraId="0344C513" w14:textId="77777777" w:rsidTr="16A41712">
        <w:tc>
          <w:tcPr>
            <w:tcW w:w="1680" w:type="dxa"/>
          </w:tcPr>
          <w:p w14:paraId="0FB8D95F" w14:textId="41C87400" w:rsidR="0047045C" w:rsidRDefault="0047045C" w:rsidP="00514E61">
            <w:pPr>
              <w:rPr>
                <w:rFonts w:ascii="Calibri" w:eastAsia="Calibri" w:hAnsi="Calibri" w:cs="Calibri"/>
              </w:rPr>
            </w:pPr>
            <w:r>
              <w:rPr>
                <w:rFonts w:ascii="Calibri" w:eastAsia="Calibri" w:hAnsi="Calibri" w:cs="Calibri"/>
              </w:rPr>
              <w:t xml:space="preserve">Others (Grants Manager, </w:t>
            </w:r>
            <w:r w:rsidR="00556D60">
              <w:rPr>
                <w:rFonts w:ascii="Calibri" w:eastAsia="Calibri" w:hAnsi="Calibri" w:cs="Calibri"/>
              </w:rPr>
              <w:t xml:space="preserve">Lab Techs, </w:t>
            </w:r>
            <w:r w:rsidR="008366D8">
              <w:rPr>
                <w:rFonts w:ascii="Calibri" w:eastAsia="Calibri" w:hAnsi="Calibri" w:cs="Calibri"/>
              </w:rPr>
              <w:t>students</w:t>
            </w:r>
            <w:r w:rsidR="00556D60">
              <w:rPr>
                <w:rFonts w:ascii="Calibri" w:eastAsia="Calibri" w:hAnsi="Calibri" w:cs="Calibri"/>
              </w:rPr>
              <w:t xml:space="preserve">, </w:t>
            </w:r>
            <w:r>
              <w:rPr>
                <w:rFonts w:ascii="Calibri" w:eastAsia="Calibri" w:hAnsi="Calibri" w:cs="Calibri"/>
              </w:rPr>
              <w:t>Administrative Assistant, etc.)</w:t>
            </w:r>
          </w:p>
        </w:tc>
        <w:tc>
          <w:tcPr>
            <w:tcW w:w="1155" w:type="dxa"/>
          </w:tcPr>
          <w:p w14:paraId="4177C450" w14:textId="77777777" w:rsidR="0047045C" w:rsidRDefault="0047045C" w:rsidP="00514E61">
            <w:pPr>
              <w:rPr>
                <w:rFonts w:ascii="Calibri" w:eastAsia="Calibri" w:hAnsi="Calibri" w:cs="Calibri"/>
              </w:rPr>
            </w:pPr>
            <w:r>
              <w:rPr>
                <w:rFonts w:ascii="Calibri" w:eastAsia="Calibri" w:hAnsi="Calibri" w:cs="Calibri"/>
              </w:rPr>
              <w:t>No</w:t>
            </w:r>
          </w:p>
        </w:tc>
        <w:tc>
          <w:tcPr>
            <w:tcW w:w="1340" w:type="dxa"/>
          </w:tcPr>
          <w:p w14:paraId="2AB310BF" w14:textId="77777777" w:rsidR="0047045C" w:rsidRDefault="0047045C" w:rsidP="00514E61">
            <w:pPr>
              <w:rPr>
                <w:rFonts w:ascii="Calibri" w:eastAsia="Calibri" w:hAnsi="Calibri" w:cs="Calibri"/>
              </w:rPr>
            </w:pPr>
            <w:r>
              <w:rPr>
                <w:rFonts w:ascii="Calibri" w:eastAsia="Calibri" w:hAnsi="Calibri" w:cs="Calibri"/>
              </w:rPr>
              <w:t>Not Required</w:t>
            </w:r>
          </w:p>
        </w:tc>
        <w:tc>
          <w:tcPr>
            <w:tcW w:w="1410" w:type="dxa"/>
          </w:tcPr>
          <w:p w14:paraId="32964781" w14:textId="77777777" w:rsidR="0047045C" w:rsidRDefault="0047045C" w:rsidP="00514E61">
            <w:pPr>
              <w:rPr>
                <w:rFonts w:ascii="Calibri" w:eastAsia="Calibri" w:hAnsi="Calibri" w:cs="Calibri"/>
              </w:rPr>
            </w:pPr>
            <w:r>
              <w:rPr>
                <w:rFonts w:ascii="Calibri" w:eastAsia="Calibri" w:hAnsi="Calibri" w:cs="Calibri"/>
              </w:rPr>
              <w:t>Contributor</w:t>
            </w:r>
          </w:p>
        </w:tc>
        <w:tc>
          <w:tcPr>
            <w:tcW w:w="2790" w:type="dxa"/>
          </w:tcPr>
          <w:p w14:paraId="4A41EAB7" w14:textId="77777777" w:rsidR="0047045C" w:rsidRDefault="0047045C" w:rsidP="00514E61">
            <w:pPr>
              <w:rPr>
                <w:rFonts w:ascii="Calibri" w:eastAsia="Calibri" w:hAnsi="Calibri" w:cs="Calibri"/>
              </w:rPr>
            </w:pPr>
            <w:r>
              <w:rPr>
                <w:rFonts w:ascii="Calibri" w:eastAsia="Calibri" w:hAnsi="Calibri" w:cs="Calibri"/>
              </w:rPr>
              <w:t>No</w:t>
            </w:r>
          </w:p>
        </w:tc>
        <w:tc>
          <w:tcPr>
            <w:tcW w:w="1135" w:type="dxa"/>
          </w:tcPr>
          <w:p w14:paraId="5DD659ED" w14:textId="77777777" w:rsidR="0047045C" w:rsidRDefault="0047045C" w:rsidP="00514E61">
            <w:pPr>
              <w:rPr>
                <w:rFonts w:ascii="Calibri" w:eastAsia="Calibri" w:hAnsi="Calibri" w:cs="Calibri"/>
              </w:rPr>
            </w:pPr>
            <w:r>
              <w:rPr>
                <w:rFonts w:ascii="Calibri" w:eastAsia="Calibri" w:hAnsi="Calibri" w:cs="Calibri"/>
              </w:rPr>
              <w:t>Yes</w:t>
            </w:r>
          </w:p>
        </w:tc>
      </w:tr>
    </w:tbl>
    <w:p w14:paraId="65626434" w14:textId="77777777" w:rsidR="007F6FFB" w:rsidRPr="0013082C" w:rsidRDefault="007F6FFB" w:rsidP="0013082C"/>
    <w:p w14:paraId="4F725CC6" w14:textId="1EDB9E76" w:rsidR="5E862740" w:rsidRPr="0013082C" w:rsidRDefault="007F6FFB" w:rsidP="1C837D12">
      <w:pPr>
        <w:pStyle w:val="Heading3"/>
        <w:spacing w:before="0" w:after="160" w:line="259" w:lineRule="auto"/>
        <w:ind w:left="0"/>
        <w:rPr>
          <w:rFonts w:eastAsia="Calibri"/>
          <w:color w:val="1F4D78"/>
        </w:rPr>
      </w:pPr>
      <w:r w:rsidRPr="1C837D12">
        <w:rPr>
          <w:rFonts w:eastAsia="Calibri"/>
          <w:b/>
          <w:bCs/>
          <w:color w:val="1F4D78"/>
        </w:rPr>
        <w:t>SUMMARY OF APPLICATION REQUIREMENTS</w:t>
      </w:r>
    </w:p>
    <w:p w14:paraId="3887B306" w14:textId="0481E985" w:rsidR="5E862740" w:rsidRPr="00546472" w:rsidRDefault="7A421145" w:rsidP="1C837D12">
      <w:pPr>
        <w:rPr>
          <w:rFonts w:ascii="Calibri" w:eastAsia="Calibri" w:hAnsi="Calibri" w:cs="Calibri"/>
        </w:rPr>
      </w:pPr>
      <w:r w:rsidRPr="1C837D12">
        <w:rPr>
          <w:rFonts w:ascii="Calibri" w:eastAsia="Calibri" w:hAnsi="Calibri" w:cs="Calibri"/>
          <w:i/>
          <w:iCs/>
        </w:rPr>
        <w:t>General Application Requirements (one per application)</w:t>
      </w:r>
    </w:p>
    <w:p w14:paraId="478DC6A1" w14:textId="1E265B73" w:rsidR="5E862740" w:rsidRPr="00546472" w:rsidRDefault="7A421145" w:rsidP="1C837D12">
      <w:pPr>
        <w:pStyle w:val="ListParagraph"/>
        <w:numPr>
          <w:ilvl w:val="0"/>
          <w:numId w:val="3"/>
        </w:numPr>
        <w:contextualSpacing w:val="0"/>
        <w:rPr>
          <w:rFonts w:eastAsiaTheme="minorEastAsia"/>
        </w:rPr>
      </w:pPr>
      <w:r w:rsidRPr="1C837D12">
        <w:rPr>
          <w:rFonts w:ascii="Calibri" w:eastAsia="Calibri" w:hAnsi="Calibri" w:cs="Calibri"/>
          <w:u w:val="single"/>
        </w:rPr>
        <w:t>Project Proposal Template</w:t>
      </w:r>
      <w:r w:rsidRPr="1C837D12">
        <w:rPr>
          <w:rFonts w:ascii="Calibri" w:eastAsia="Calibri" w:hAnsi="Calibri" w:cs="Calibri"/>
        </w:rPr>
        <w:t xml:space="preserve">: Combine the following bulleted sections as </w:t>
      </w:r>
      <w:r w:rsidRPr="1C837D12">
        <w:rPr>
          <w:rFonts w:ascii="Calibri" w:eastAsia="Calibri" w:hAnsi="Calibri" w:cs="Calibri"/>
          <w:b/>
          <w:bCs/>
          <w:u w:val="single"/>
        </w:rPr>
        <w:t>one</w:t>
      </w:r>
      <w:r w:rsidRPr="1C837D12">
        <w:rPr>
          <w:rFonts w:ascii="Calibri" w:eastAsia="Calibri" w:hAnsi="Calibri" w:cs="Calibri"/>
        </w:rPr>
        <w:t xml:space="preserve"> PDF document and upload in the </w:t>
      </w:r>
      <w:r w:rsidRPr="1C837D12">
        <w:rPr>
          <w:rFonts w:ascii="Calibri" w:eastAsia="Calibri" w:hAnsi="Calibri" w:cs="Calibri"/>
          <w:b/>
          <w:bCs/>
        </w:rPr>
        <w:t>Project Proposal Template</w:t>
      </w:r>
      <w:r w:rsidRPr="1C837D12">
        <w:rPr>
          <w:rFonts w:ascii="Calibri" w:eastAsia="Calibri" w:hAnsi="Calibri" w:cs="Calibri"/>
        </w:rPr>
        <w:t xml:space="preserve"> tab of the online application.</w:t>
      </w:r>
    </w:p>
    <w:p w14:paraId="21368A2B" w14:textId="13462DB9" w:rsidR="5E862740" w:rsidRPr="00546472" w:rsidRDefault="7A421145" w:rsidP="0013082C">
      <w:pPr>
        <w:pStyle w:val="ListParagraph"/>
        <w:numPr>
          <w:ilvl w:val="1"/>
          <w:numId w:val="3"/>
        </w:numPr>
        <w:contextualSpacing w:val="0"/>
        <w:rPr>
          <w:rFonts w:eastAsiaTheme="minorEastAsia"/>
        </w:rPr>
      </w:pPr>
      <w:r w:rsidRPr="00546472">
        <w:rPr>
          <w:rFonts w:ascii="Calibri" w:eastAsia="Calibri" w:hAnsi="Calibri" w:cs="Calibri"/>
        </w:rPr>
        <w:t xml:space="preserve">Scientific Narrative </w:t>
      </w:r>
      <w:r w:rsidRPr="00546472">
        <w:rPr>
          <w:rFonts w:ascii="Calibri" w:eastAsia="Calibri" w:hAnsi="Calibri" w:cs="Calibri"/>
          <w:i/>
          <w:iCs/>
        </w:rPr>
        <w:t>(required)</w:t>
      </w:r>
    </w:p>
    <w:p w14:paraId="03BEB512" w14:textId="5F1A025D" w:rsidR="5E862740" w:rsidRPr="000E0939" w:rsidRDefault="7A421145" w:rsidP="0013082C">
      <w:pPr>
        <w:pStyle w:val="ListParagraph"/>
        <w:numPr>
          <w:ilvl w:val="1"/>
          <w:numId w:val="3"/>
        </w:numPr>
        <w:contextualSpacing w:val="0"/>
        <w:rPr>
          <w:rFonts w:eastAsiaTheme="minorEastAsia"/>
        </w:rPr>
      </w:pPr>
      <w:r w:rsidRPr="00546472">
        <w:rPr>
          <w:rFonts w:ascii="Calibri" w:eastAsia="Calibri" w:hAnsi="Calibri" w:cs="Calibri"/>
        </w:rPr>
        <w:t xml:space="preserve">Budget Narrative </w:t>
      </w:r>
      <w:r w:rsidRPr="00546472">
        <w:rPr>
          <w:rFonts w:ascii="Calibri" w:eastAsia="Calibri" w:hAnsi="Calibri" w:cs="Calibri"/>
          <w:i/>
          <w:iCs/>
        </w:rPr>
        <w:t>(required)</w:t>
      </w:r>
    </w:p>
    <w:p w14:paraId="03D9A618" w14:textId="7962BC1B" w:rsidR="000E0939" w:rsidRPr="005E4138" w:rsidRDefault="000E0939" w:rsidP="09E13E82">
      <w:pPr>
        <w:pStyle w:val="ListParagraph"/>
        <w:numPr>
          <w:ilvl w:val="1"/>
          <w:numId w:val="3"/>
        </w:numPr>
        <w:contextualSpacing w:val="0"/>
        <w:rPr>
          <w:rFonts w:eastAsiaTheme="minorEastAsia"/>
        </w:rPr>
      </w:pPr>
      <w:r w:rsidRPr="09E13E82">
        <w:rPr>
          <w:rFonts w:ascii="Calibri" w:eastAsia="Calibri" w:hAnsi="Calibri" w:cs="Calibri"/>
        </w:rPr>
        <w:t xml:space="preserve">Team </w:t>
      </w:r>
      <w:r w:rsidR="00992E5E" w:rsidRPr="09E13E82">
        <w:rPr>
          <w:rFonts w:ascii="Calibri" w:eastAsia="Calibri" w:hAnsi="Calibri" w:cs="Calibri"/>
        </w:rPr>
        <w:t>N</w:t>
      </w:r>
      <w:r w:rsidRPr="09E13E82">
        <w:rPr>
          <w:rFonts w:ascii="Calibri" w:eastAsia="Calibri" w:hAnsi="Calibri" w:cs="Calibri"/>
        </w:rPr>
        <w:t>arrative (</w:t>
      </w:r>
      <w:r w:rsidRPr="09E13E82">
        <w:rPr>
          <w:rFonts w:ascii="Calibri" w:eastAsia="Calibri" w:hAnsi="Calibri" w:cs="Calibri"/>
          <w:i/>
          <w:iCs/>
        </w:rPr>
        <w:t>required</w:t>
      </w:r>
      <w:r w:rsidRPr="09E13E82">
        <w:rPr>
          <w:rFonts w:ascii="Calibri" w:eastAsia="Calibri" w:hAnsi="Calibri" w:cs="Calibri"/>
        </w:rPr>
        <w:t>)</w:t>
      </w:r>
    </w:p>
    <w:p w14:paraId="40E238E1" w14:textId="280AC773" w:rsidR="5E862740" w:rsidRPr="00546472" w:rsidRDefault="7A421145" w:rsidP="0013082C">
      <w:pPr>
        <w:pStyle w:val="ListParagraph"/>
        <w:numPr>
          <w:ilvl w:val="1"/>
          <w:numId w:val="3"/>
        </w:numPr>
        <w:contextualSpacing w:val="0"/>
        <w:rPr>
          <w:rFonts w:eastAsiaTheme="minorEastAsia"/>
        </w:rPr>
      </w:pPr>
      <w:r w:rsidRPr="00546472">
        <w:rPr>
          <w:rFonts w:ascii="Calibri" w:eastAsia="Calibri" w:hAnsi="Calibri" w:cs="Calibri"/>
        </w:rPr>
        <w:t xml:space="preserve">Supporting Materials </w:t>
      </w:r>
      <w:r w:rsidRPr="00546472">
        <w:rPr>
          <w:rFonts w:ascii="Calibri" w:eastAsia="Calibri" w:hAnsi="Calibri" w:cs="Calibri"/>
          <w:i/>
          <w:iCs/>
        </w:rPr>
        <w:t>(recommended)</w:t>
      </w:r>
    </w:p>
    <w:p w14:paraId="17ED7706" w14:textId="6534FAED" w:rsidR="5E862740" w:rsidRPr="006341E8" w:rsidRDefault="679EBBF4" w:rsidP="0013082C">
      <w:pPr>
        <w:pStyle w:val="ListParagraph"/>
        <w:numPr>
          <w:ilvl w:val="1"/>
          <w:numId w:val="3"/>
        </w:numPr>
        <w:contextualSpacing w:val="0"/>
        <w:rPr>
          <w:rFonts w:eastAsiaTheme="minorEastAsia"/>
        </w:rPr>
      </w:pPr>
      <w:r w:rsidRPr="00546472">
        <w:t xml:space="preserve">Project timeline and milestones </w:t>
      </w:r>
      <w:r w:rsidRPr="00546472">
        <w:rPr>
          <w:i/>
          <w:iCs/>
        </w:rPr>
        <w:t>(required)</w:t>
      </w:r>
    </w:p>
    <w:p w14:paraId="161EA4F6" w14:textId="75DC1492" w:rsidR="5ECD0FFB" w:rsidRDefault="4A9030F1" w:rsidP="6629FB88">
      <w:pPr>
        <w:pStyle w:val="ListParagraph"/>
        <w:numPr>
          <w:ilvl w:val="0"/>
          <w:numId w:val="3"/>
        </w:numPr>
        <w:rPr>
          <w:rFonts w:eastAsiaTheme="minorEastAsia"/>
          <w:b/>
          <w:color w:val="262626" w:themeColor="text1" w:themeTint="D9"/>
        </w:rPr>
      </w:pPr>
      <w:proofErr w:type="spellStart"/>
      <w:r w:rsidRPr="3D2966ED">
        <w:rPr>
          <w:rFonts w:ascii="Calibri" w:eastAsia="Calibri" w:hAnsi="Calibri" w:cs="Calibri"/>
          <w:color w:val="262626" w:themeColor="text1" w:themeTint="D9"/>
          <w:u w:val="single"/>
        </w:rPr>
        <w:t>Biosample</w:t>
      </w:r>
      <w:proofErr w:type="spellEnd"/>
      <w:r w:rsidRPr="3D2966ED">
        <w:rPr>
          <w:rFonts w:ascii="Calibri" w:eastAsia="Calibri" w:hAnsi="Calibri" w:cs="Calibri"/>
          <w:color w:val="262626" w:themeColor="text1" w:themeTint="D9"/>
          <w:u w:val="single"/>
        </w:rPr>
        <w:t xml:space="preserve"> Request Forms</w:t>
      </w:r>
      <w:r w:rsidRPr="3D2966ED">
        <w:rPr>
          <w:rFonts w:ascii="Calibri" w:eastAsia="Calibri" w:hAnsi="Calibri" w:cs="Calibri"/>
          <w:color w:val="262626" w:themeColor="text1" w:themeTint="D9"/>
        </w:rPr>
        <w:t xml:space="preserve">: </w:t>
      </w:r>
      <w:r w:rsidR="26D1913D" w:rsidRPr="3D2966ED">
        <w:rPr>
          <w:rFonts w:ascii="Calibri" w:eastAsia="Calibri" w:hAnsi="Calibri" w:cs="Calibri"/>
          <w:color w:val="262626" w:themeColor="text1" w:themeTint="D9"/>
        </w:rPr>
        <w:t>To request biospecimens</w:t>
      </w:r>
      <w:r w:rsidRPr="3D2966ED">
        <w:rPr>
          <w:rFonts w:ascii="Calibri" w:eastAsia="Calibri" w:hAnsi="Calibri" w:cs="Calibri"/>
          <w:color w:val="262626" w:themeColor="text1" w:themeTint="D9"/>
        </w:rPr>
        <w:t xml:space="preserve"> download, complete, and upload the form in the Other Attachments field on the </w:t>
      </w:r>
      <w:r w:rsidRPr="3D2966ED">
        <w:rPr>
          <w:rFonts w:ascii="Calibri" w:eastAsia="Calibri" w:hAnsi="Calibri" w:cs="Calibri"/>
          <w:b/>
          <w:bCs/>
          <w:color w:val="262626" w:themeColor="text1" w:themeTint="D9"/>
        </w:rPr>
        <w:t>Project Proposal Template</w:t>
      </w:r>
      <w:r w:rsidRPr="3D2966ED">
        <w:rPr>
          <w:rFonts w:ascii="Calibri" w:eastAsia="Calibri" w:hAnsi="Calibri" w:cs="Calibri"/>
          <w:color w:val="262626" w:themeColor="text1" w:themeTint="D9"/>
        </w:rPr>
        <w:t xml:space="preserve"> tab. </w:t>
      </w:r>
      <w:r w:rsidR="0DC72DF8" w:rsidRPr="3D2966ED">
        <w:rPr>
          <w:rFonts w:ascii="Calibri" w:eastAsia="Calibri" w:hAnsi="Calibri" w:cs="Calibri"/>
          <w:color w:val="262626" w:themeColor="text1" w:themeTint="D9"/>
        </w:rPr>
        <w:t>The</w:t>
      </w:r>
      <w:r w:rsidRPr="3D2966ED">
        <w:rPr>
          <w:rFonts w:ascii="Calibri" w:eastAsia="Calibri" w:hAnsi="Calibri" w:cs="Calibri"/>
          <w:color w:val="262626" w:themeColor="text1" w:themeTint="D9"/>
        </w:rPr>
        <w:t xml:space="preserve"> form template can be found near the top of the application under </w:t>
      </w:r>
      <w:r w:rsidRPr="3D2966ED">
        <w:rPr>
          <w:rFonts w:ascii="Calibri" w:eastAsia="Calibri" w:hAnsi="Calibri" w:cs="Calibri"/>
          <w:b/>
          <w:bCs/>
          <w:color w:val="262626" w:themeColor="text1" w:themeTint="D9"/>
        </w:rPr>
        <w:t>Documents</w:t>
      </w:r>
      <w:r w:rsidRPr="3D2966ED">
        <w:rPr>
          <w:rFonts w:ascii="Calibri" w:eastAsia="Calibri" w:hAnsi="Calibri" w:cs="Calibri"/>
          <w:color w:val="262626" w:themeColor="text1" w:themeTint="D9"/>
        </w:rPr>
        <w:t>.</w:t>
      </w:r>
    </w:p>
    <w:p w14:paraId="1E41392D" w14:textId="19AE63F6" w:rsidR="6629FB88" w:rsidRDefault="6629FB88" w:rsidP="6629FB88">
      <w:pPr>
        <w:spacing w:after="0"/>
        <w:rPr>
          <w:rFonts w:ascii="Calibri" w:eastAsia="Calibri" w:hAnsi="Calibri" w:cs="Calibri"/>
          <w:color w:val="262626" w:themeColor="text1" w:themeTint="D9"/>
        </w:rPr>
      </w:pPr>
    </w:p>
    <w:p w14:paraId="69EAFFDE" w14:textId="38634157" w:rsidR="5E862740" w:rsidRDefault="7A421145" w:rsidP="0EAF66E3">
      <w:pPr>
        <w:pStyle w:val="ListParagraph"/>
        <w:numPr>
          <w:ilvl w:val="0"/>
          <w:numId w:val="3"/>
        </w:numPr>
        <w:contextualSpacing w:val="0"/>
        <w:rPr>
          <w:rFonts w:eastAsiaTheme="minorEastAsia"/>
          <w:color w:val="262626" w:themeColor="text1" w:themeTint="D9"/>
        </w:rPr>
      </w:pPr>
      <w:r w:rsidRPr="0EAF66E3">
        <w:rPr>
          <w:rFonts w:ascii="Calibri" w:eastAsia="Calibri" w:hAnsi="Calibri" w:cs="Calibri"/>
          <w:u w:val="single"/>
        </w:rPr>
        <w:t>Budget Template</w:t>
      </w:r>
      <w:r w:rsidRPr="0EAF66E3">
        <w:rPr>
          <w:rFonts w:ascii="Calibri" w:eastAsia="Calibri" w:hAnsi="Calibri" w:cs="Calibri"/>
        </w:rPr>
        <w:t xml:space="preserve">: Download the budget template on the </w:t>
      </w:r>
      <w:r w:rsidRPr="0EAF66E3">
        <w:rPr>
          <w:rFonts w:ascii="Calibri" w:eastAsia="Calibri" w:hAnsi="Calibri" w:cs="Calibri"/>
          <w:b/>
          <w:bCs/>
        </w:rPr>
        <w:t>Attachments</w:t>
      </w:r>
      <w:r w:rsidRPr="0EAF66E3">
        <w:rPr>
          <w:rFonts w:ascii="Calibri" w:eastAsia="Calibri" w:hAnsi="Calibri" w:cs="Calibri"/>
        </w:rPr>
        <w:t xml:space="preserve"> tab. Complete it and upload as an Excel spreadsheet to the </w:t>
      </w:r>
      <w:r w:rsidRPr="0EAF66E3">
        <w:rPr>
          <w:rFonts w:ascii="Calibri" w:eastAsia="Calibri" w:hAnsi="Calibri" w:cs="Calibri"/>
          <w:b/>
          <w:bCs/>
        </w:rPr>
        <w:t>Attachments</w:t>
      </w:r>
      <w:r w:rsidRPr="0EAF66E3">
        <w:rPr>
          <w:rFonts w:ascii="Calibri" w:eastAsia="Calibri" w:hAnsi="Calibri" w:cs="Calibri"/>
        </w:rPr>
        <w:t xml:space="preserve"> tab of the online application. For detailed </w:t>
      </w:r>
      <w:r w:rsidRPr="0EAF66E3">
        <w:rPr>
          <w:rFonts w:ascii="Calibri" w:eastAsia="Calibri" w:hAnsi="Calibri" w:cs="Calibri"/>
        </w:rPr>
        <w:lastRenderedPageBreak/>
        <w:t>instructions on completing the budget template, along with information on allowable vs. unallowable costs and our indirect policy, refer to the</w:t>
      </w:r>
      <w:r w:rsidRPr="0EAF66E3">
        <w:rPr>
          <w:rFonts w:ascii="Calibri" w:eastAsia="Calibri" w:hAnsi="Calibri" w:cs="Calibri"/>
          <w:color w:val="262626" w:themeColor="text1" w:themeTint="D9"/>
        </w:rPr>
        <w:t xml:space="preserve"> </w:t>
      </w:r>
      <w:hyperlink r:id="rId15">
        <w:r w:rsidRPr="0EAF66E3">
          <w:rPr>
            <w:rStyle w:val="Hyperlink"/>
            <w:rFonts w:ascii="Calibri" w:eastAsia="Calibri" w:hAnsi="Calibri" w:cs="Calibri"/>
            <w:color w:val="0563C1"/>
          </w:rPr>
          <w:t>MJFF Team and Budget Guidelines</w:t>
        </w:r>
      </w:hyperlink>
      <w:r w:rsidRPr="0EAF66E3">
        <w:rPr>
          <w:rFonts w:ascii="Calibri" w:eastAsia="Calibri" w:hAnsi="Calibri" w:cs="Calibri"/>
          <w:color w:val="262626" w:themeColor="text1" w:themeTint="D9"/>
        </w:rPr>
        <w:t xml:space="preserve">. </w:t>
      </w:r>
    </w:p>
    <w:p w14:paraId="79719939" w14:textId="2508D886" w:rsidR="5E862740" w:rsidRPr="00546472" w:rsidRDefault="7A421145" w:rsidP="1C837D12">
      <w:pPr>
        <w:pStyle w:val="ListParagraph"/>
        <w:numPr>
          <w:ilvl w:val="0"/>
          <w:numId w:val="3"/>
        </w:numPr>
        <w:contextualSpacing w:val="0"/>
        <w:rPr>
          <w:rFonts w:eastAsiaTheme="minorEastAsia"/>
        </w:rPr>
      </w:pPr>
      <w:r w:rsidRPr="1C837D12">
        <w:rPr>
          <w:rFonts w:ascii="Calibri" w:eastAsia="Calibri" w:hAnsi="Calibri" w:cs="Calibri"/>
          <w:u w:val="single"/>
        </w:rPr>
        <w:t>Lay Abstract</w:t>
      </w:r>
      <w:r w:rsidRPr="1C837D12">
        <w:rPr>
          <w:rFonts w:ascii="Calibri" w:eastAsia="Calibri" w:hAnsi="Calibri" w:cs="Calibri"/>
        </w:rPr>
        <w:t xml:space="preserve">: Download the appropriate lay abstract template on the </w:t>
      </w:r>
      <w:r w:rsidRPr="1C837D12">
        <w:rPr>
          <w:rFonts w:ascii="Calibri" w:eastAsia="Calibri" w:hAnsi="Calibri" w:cs="Calibri"/>
          <w:b/>
          <w:bCs/>
        </w:rPr>
        <w:t>Attachments</w:t>
      </w:r>
      <w:r w:rsidRPr="1C837D12">
        <w:rPr>
          <w:rFonts w:ascii="Calibri" w:eastAsia="Calibri" w:hAnsi="Calibri" w:cs="Calibri"/>
        </w:rPr>
        <w:t xml:space="preserve"> tab, complete, and upload as a Word document to the </w:t>
      </w:r>
      <w:r w:rsidRPr="00FD32A7">
        <w:rPr>
          <w:rFonts w:ascii="Calibri" w:eastAsia="Calibri" w:hAnsi="Calibri" w:cs="Calibri"/>
          <w:b/>
          <w:bCs/>
        </w:rPr>
        <w:t>Attachments</w:t>
      </w:r>
      <w:r w:rsidRPr="1C837D12">
        <w:rPr>
          <w:rFonts w:ascii="Calibri" w:eastAsia="Calibri" w:hAnsi="Calibri" w:cs="Calibri"/>
        </w:rPr>
        <w:t xml:space="preserve"> tab of the online application. Only one lay abstract is needed per proposal.</w:t>
      </w:r>
    </w:p>
    <w:p w14:paraId="69B4D4A6" w14:textId="30B49FBC" w:rsidR="5E862740" w:rsidRPr="00546472" w:rsidRDefault="7A421145" w:rsidP="4EC1563F">
      <w:pPr>
        <w:pStyle w:val="ListParagraph"/>
        <w:numPr>
          <w:ilvl w:val="0"/>
          <w:numId w:val="3"/>
        </w:numPr>
        <w:contextualSpacing w:val="0"/>
        <w:rPr>
          <w:rFonts w:eastAsiaTheme="minorEastAsia"/>
        </w:rPr>
      </w:pPr>
      <w:r w:rsidRPr="4EC1563F">
        <w:rPr>
          <w:rFonts w:ascii="Calibri" w:eastAsia="Calibri" w:hAnsi="Calibri" w:cs="Calibri"/>
          <w:u w:val="single"/>
        </w:rPr>
        <w:t>Ethical Approval Letters</w:t>
      </w:r>
      <w:r w:rsidRPr="4EC1563F">
        <w:rPr>
          <w:rFonts w:ascii="Calibri" w:eastAsia="Calibri" w:hAnsi="Calibri" w:cs="Calibri"/>
        </w:rPr>
        <w:t xml:space="preserve">: If currently available (and applicable), upload to the </w:t>
      </w:r>
      <w:r w:rsidRPr="4EC1563F">
        <w:rPr>
          <w:rFonts w:ascii="Calibri" w:eastAsia="Calibri" w:hAnsi="Calibri" w:cs="Calibri"/>
          <w:b/>
          <w:bCs/>
        </w:rPr>
        <w:t>Attachments</w:t>
      </w:r>
      <w:r w:rsidRPr="4EC1563F">
        <w:rPr>
          <w:rFonts w:ascii="Calibri" w:eastAsia="Calibri" w:hAnsi="Calibri" w:cs="Calibri"/>
        </w:rPr>
        <w:t xml:space="preserve"> tab. If research is exempted from formal ethics review, provide an official document confirming exemption. </w:t>
      </w:r>
      <w:r w:rsidR="006F40C2" w:rsidRPr="4EC1563F">
        <w:rPr>
          <w:rFonts w:ascii="Calibri" w:eastAsia="Calibri" w:hAnsi="Calibri" w:cs="Calibri"/>
          <w:b/>
          <w:bCs/>
        </w:rPr>
        <w:t xml:space="preserve">Note: </w:t>
      </w:r>
      <w:r w:rsidR="008E548F" w:rsidRPr="4EC1563F">
        <w:rPr>
          <w:rFonts w:ascii="Calibri" w:eastAsia="Calibri" w:hAnsi="Calibri" w:cs="Calibri"/>
        </w:rPr>
        <w:t xml:space="preserve">Ethical approval is not necessary at the application stage, but </w:t>
      </w:r>
      <w:r w:rsidR="179DD017" w:rsidRPr="4EC1563F">
        <w:rPr>
          <w:rFonts w:ascii="Calibri" w:eastAsia="Calibri" w:hAnsi="Calibri" w:cs="Calibri"/>
        </w:rPr>
        <w:t>i</w:t>
      </w:r>
      <w:r w:rsidRPr="4EC1563F">
        <w:rPr>
          <w:rFonts w:ascii="Calibri" w:eastAsia="Calibri" w:hAnsi="Calibri" w:cs="Calibri"/>
        </w:rPr>
        <w:t>f awarded, please note that NO payments will be made until these approval documents have been received.</w:t>
      </w:r>
    </w:p>
    <w:p w14:paraId="2A1CE019" w14:textId="0DCF3A4F" w:rsidR="5E862740" w:rsidRPr="00546472" w:rsidRDefault="7A421145" w:rsidP="09E13E82">
      <w:pPr>
        <w:pStyle w:val="ListParagraph"/>
        <w:numPr>
          <w:ilvl w:val="0"/>
          <w:numId w:val="3"/>
        </w:numPr>
        <w:contextualSpacing w:val="0"/>
        <w:rPr>
          <w:rFonts w:eastAsiaTheme="minorEastAsia"/>
        </w:rPr>
      </w:pPr>
      <w:r w:rsidRPr="09E13E82">
        <w:rPr>
          <w:rFonts w:ascii="Calibri" w:eastAsia="Calibri" w:hAnsi="Calibri" w:cs="Calibri"/>
          <w:u w:val="single"/>
        </w:rPr>
        <w:t>Letter of Intent from Drug Suppliers</w:t>
      </w:r>
      <w:r w:rsidRPr="09E13E82">
        <w:rPr>
          <w:rFonts w:ascii="Calibri" w:eastAsia="Calibri" w:hAnsi="Calibri" w:cs="Calibri"/>
        </w:rPr>
        <w:t xml:space="preserve">: If applicable, upload to the </w:t>
      </w:r>
      <w:r w:rsidRPr="09E13E82">
        <w:rPr>
          <w:rFonts w:ascii="Calibri" w:eastAsia="Calibri" w:hAnsi="Calibri" w:cs="Calibri"/>
          <w:b/>
          <w:bCs/>
        </w:rPr>
        <w:t>Attachments</w:t>
      </w:r>
      <w:r w:rsidRPr="09E13E82">
        <w:rPr>
          <w:rFonts w:ascii="Calibri" w:eastAsia="Calibri" w:hAnsi="Calibri" w:cs="Calibri"/>
        </w:rPr>
        <w:t xml:space="preserve"> tab a letter of support from the company supplying and packaging your drug product.</w:t>
      </w:r>
    </w:p>
    <w:p w14:paraId="27A5F6AA" w14:textId="32F8CB43" w:rsidR="5E862740" w:rsidRPr="00546472" w:rsidRDefault="7A421145" w:rsidP="09E13E82">
      <w:pPr>
        <w:pStyle w:val="ListParagraph"/>
        <w:numPr>
          <w:ilvl w:val="0"/>
          <w:numId w:val="3"/>
        </w:numPr>
        <w:contextualSpacing w:val="0"/>
        <w:rPr>
          <w:rFonts w:eastAsiaTheme="minorEastAsia"/>
        </w:rPr>
      </w:pPr>
      <w:r w:rsidRPr="09E13E82">
        <w:rPr>
          <w:rFonts w:ascii="Calibri" w:eastAsia="Calibri" w:hAnsi="Calibri" w:cs="Calibri"/>
          <w:u w:val="single"/>
        </w:rPr>
        <w:t>Copies of Relevant FDA Meeting Minutes or May Proceed Letter</w:t>
      </w:r>
      <w:r w:rsidRPr="09E13E82">
        <w:rPr>
          <w:rFonts w:ascii="Calibri" w:eastAsia="Calibri" w:hAnsi="Calibri" w:cs="Calibri"/>
        </w:rPr>
        <w:t xml:space="preserve">: If your project requires an Investigational New Drug (IND) application, upload any associated correspondence or meeting minutes from the regulatory authorities to the </w:t>
      </w:r>
      <w:r w:rsidRPr="09E13E82">
        <w:rPr>
          <w:rFonts w:ascii="Calibri" w:eastAsia="Calibri" w:hAnsi="Calibri" w:cs="Calibri"/>
          <w:b/>
          <w:bCs/>
        </w:rPr>
        <w:t>Attachments</w:t>
      </w:r>
      <w:r w:rsidRPr="09E13E82">
        <w:rPr>
          <w:rFonts w:ascii="Calibri" w:eastAsia="Calibri" w:hAnsi="Calibri" w:cs="Calibri"/>
        </w:rPr>
        <w:t xml:space="preserve"> tab.</w:t>
      </w:r>
    </w:p>
    <w:p w14:paraId="1086C957" w14:textId="144CCBEB" w:rsidR="5E862740" w:rsidRPr="00546472" w:rsidRDefault="7A421145" w:rsidP="1C837D12">
      <w:pPr>
        <w:rPr>
          <w:rFonts w:ascii="Calibri" w:eastAsia="Calibri" w:hAnsi="Calibri" w:cs="Calibri"/>
        </w:rPr>
      </w:pPr>
      <w:r w:rsidRPr="1C837D12">
        <w:rPr>
          <w:rFonts w:ascii="Calibri" w:eastAsia="Calibri" w:hAnsi="Calibri" w:cs="Calibri"/>
          <w:i/>
          <w:iCs/>
        </w:rPr>
        <w:t>Collaborating Institution Requirements</w:t>
      </w:r>
    </w:p>
    <w:p w14:paraId="521F24B5" w14:textId="77777777" w:rsidR="002F0665" w:rsidRPr="00546472" w:rsidRDefault="002F0665" w:rsidP="16A41712">
      <w:pPr>
        <w:pStyle w:val="ListParagraph"/>
        <w:numPr>
          <w:ilvl w:val="0"/>
          <w:numId w:val="2"/>
        </w:numPr>
        <w:contextualSpacing w:val="0"/>
        <w:rPr>
          <w:rFonts w:eastAsiaTheme="minorEastAsia"/>
        </w:rPr>
      </w:pPr>
      <w:r w:rsidRPr="16A41712">
        <w:rPr>
          <w:rFonts w:ascii="Calibri" w:eastAsia="Calibri" w:hAnsi="Calibri" w:cs="Calibri"/>
          <w:u w:val="single"/>
        </w:rPr>
        <w:t>Bank Letter</w:t>
      </w:r>
      <w:r w:rsidRPr="16A41712">
        <w:rPr>
          <w:rFonts w:ascii="Calibri" w:eastAsia="Calibri" w:hAnsi="Calibri" w:cs="Calibri"/>
        </w:rPr>
        <w:t xml:space="preserve">: This is required for each collaborating institution that will receive funds directly from MJFF. Obtain a letter from your bank, </w:t>
      </w:r>
      <w:r w:rsidRPr="16A41712">
        <w:rPr>
          <w:rFonts w:ascii="Calibri" w:eastAsia="Calibri" w:hAnsi="Calibri" w:cs="Calibri"/>
          <w:b/>
          <w:bCs/>
        </w:rPr>
        <w:t>on bank letterhead</w:t>
      </w:r>
      <w:r w:rsidRPr="16A41712">
        <w:rPr>
          <w:rFonts w:ascii="Calibri" w:eastAsia="Calibri" w:hAnsi="Calibri" w:cs="Calibri"/>
        </w:rPr>
        <w:t xml:space="preserve">, clearly stating your institution name and account details, which may include (but are not limited to) account name, account number, and ABA routing number or Swift code. Bank letters must be in English. If a bank letter in English is not available, provide a notarized cover sheet to the non-English bank letter in which you translate the bank details. Upload to the </w:t>
      </w:r>
      <w:r w:rsidRPr="16A41712">
        <w:rPr>
          <w:rFonts w:ascii="Calibri" w:eastAsia="Calibri" w:hAnsi="Calibri" w:cs="Calibri"/>
          <w:b/>
          <w:bCs/>
        </w:rPr>
        <w:t>Attachments</w:t>
      </w:r>
      <w:r w:rsidRPr="16A41712">
        <w:rPr>
          <w:rFonts w:ascii="Calibri" w:eastAsia="Calibri" w:hAnsi="Calibri" w:cs="Calibri"/>
        </w:rPr>
        <w:t xml:space="preserve"> tab (multiple documents should be uploaded if appropriate).</w:t>
      </w:r>
    </w:p>
    <w:p w14:paraId="3F7EBFDD" w14:textId="77777777" w:rsidR="00CF4884" w:rsidRPr="00546472" w:rsidRDefault="00CF4884" w:rsidP="00CF4884">
      <w:pPr>
        <w:pStyle w:val="ListParagraph"/>
        <w:numPr>
          <w:ilvl w:val="0"/>
          <w:numId w:val="2"/>
        </w:numPr>
        <w:contextualSpacing w:val="0"/>
        <w:rPr>
          <w:rFonts w:eastAsiaTheme="minorEastAsia"/>
        </w:rPr>
      </w:pPr>
      <w:r w:rsidRPr="1C837D12">
        <w:rPr>
          <w:rFonts w:ascii="Calibri" w:eastAsia="Calibri" w:hAnsi="Calibri" w:cs="Calibri"/>
          <w:u w:val="single"/>
        </w:rPr>
        <w:t>W8 or W9</w:t>
      </w:r>
      <w:r w:rsidRPr="1C837D12">
        <w:rPr>
          <w:rFonts w:ascii="Calibri" w:eastAsia="Calibri" w:hAnsi="Calibri" w:cs="Calibri"/>
        </w:rPr>
        <w:t xml:space="preserve">: This is required for each collaborating institution that will receive funds directly through MJFF. According to the Internal Revenue Service (IRS) regulations, we are required to issue 1099 forms. To accurately prepare these forms, we require a W9 for each U.S.-based institution and a W8 for each non-U.S.-based institution. Upload these to the </w:t>
      </w:r>
      <w:r w:rsidRPr="1C837D12">
        <w:rPr>
          <w:rFonts w:ascii="Calibri" w:eastAsia="Calibri" w:hAnsi="Calibri" w:cs="Calibri"/>
          <w:b/>
          <w:bCs/>
        </w:rPr>
        <w:t>Attachments</w:t>
      </w:r>
      <w:r w:rsidRPr="1C837D12">
        <w:rPr>
          <w:rFonts w:ascii="Calibri" w:eastAsia="Calibri" w:hAnsi="Calibri" w:cs="Calibri"/>
        </w:rPr>
        <w:t xml:space="preserve"> tab</w:t>
      </w:r>
      <w:r>
        <w:rPr>
          <w:rFonts w:ascii="Calibri" w:eastAsia="Calibri" w:hAnsi="Calibri" w:cs="Calibri"/>
        </w:rPr>
        <w:t xml:space="preserve"> (multiple documents should be uploaded if appropriate)</w:t>
      </w:r>
      <w:r w:rsidRPr="1C837D12">
        <w:rPr>
          <w:rFonts w:ascii="Calibri" w:eastAsia="Calibri" w:hAnsi="Calibri" w:cs="Calibri"/>
        </w:rPr>
        <w:t>.</w:t>
      </w:r>
    </w:p>
    <w:p w14:paraId="05AAF5AB" w14:textId="7775F3DD" w:rsidR="5E862740" w:rsidRPr="00546472" w:rsidRDefault="7A421145" w:rsidP="1C837D12">
      <w:pPr>
        <w:pStyle w:val="ListParagraph"/>
        <w:numPr>
          <w:ilvl w:val="0"/>
          <w:numId w:val="2"/>
        </w:numPr>
        <w:contextualSpacing w:val="0"/>
        <w:rPr>
          <w:rFonts w:eastAsiaTheme="minorEastAsia"/>
        </w:rPr>
      </w:pPr>
      <w:r w:rsidRPr="1C837D12">
        <w:rPr>
          <w:rFonts w:ascii="Calibri" w:eastAsia="Calibri" w:hAnsi="Calibri" w:cs="Calibri"/>
          <w:u w:val="single"/>
        </w:rPr>
        <w:t>Financial Documents</w:t>
      </w:r>
      <w:r w:rsidRPr="1C837D12">
        <w:rPr>
          <w:rFonts w:ascii="Calibri" w:eastAsia="Calibri" w:hAnsi="Calibri" w:cs="Calibri"/>
        </w:rPr>
        <w:t>: For any for-profit collaborating institution, upload</w:t>
      </w:r>
      <w:r w:rsidR="00A9520A">
        <w:rPr>
          <w:rFonts w:ascii="Calibri" w:eastAsia="Calibri" w:hAnsi="Calibri" w:cs="Calibri"/>
        </w:rPr>
        <w:t xml:space="preserve"> as separate documents</w:t>
      </w:r>
      <w:r w:rsidRPr="1C837D12">
        <w:rPr>
          <w:rFonts w:ascii="Calibri" w:eastAsia="Calibri" w:hAnsi="Calibri" w:cs="Calibri"/>
        </w:rPr>
        <w:t xml:space="preserve"> to the </w:t>
      </w:r>
      <w:r w:rsidRPr="1C837D12">
        <w:rPr>
          <w:rFonts w:ascii="Calibri" w:eastAsia="Calibri" w:hAnsi="Calibri" w:cs="Calibri"/>
          <w:b/>
          <w:bCs/>
        </w:rPr>
        <w:t>Attachments</w:t>
      </w:r>
      <w:r w:rsidRPr="1C837D12">
        <w:rPr>
          <w:rFonts w:ascii="Calibri" w:eastAsia="Calibri" w:hAnsi="Calibri" w:cs="Calibri"/>
        </w:rPr>
        <w:t xml:space="preserve"> tab:</w:t>
      </w:r>
    </w:p>
    <w:p w14:paraId="29FD552D" w14:textId="0DDA6213" w:rsidR="5E862740" w:rsidRPr="00546472" w:rsidRDefault="7A421145" w:rsidP="0013082C">
      <w:pPr>
        <w:pStyle w:val="ListParagraph"/>
        <w:numPr>
          <w:ilvl w:val="1"/>
          <w:numId w:val="2"/>
        </w:numPr>
        <w:contextualSpacing w:val="0"/>
        <w:rPr>
          <w:rFonts w:eastAsiaTheme="minorEastAsia"/>
        </w:rPr>
      </w:pPr>
      <w:r w:rsidRPr="00546472">
        <w:rPr>
          <w:rFonts w:ascii="Calibri" w:eastAsia="Calibri" w:hAnsi="Calibri" w:cs="Calibri"/>
        </w:rPr>
        <w:t>Most recent audited statement such as income statement and balance sheet.</w:t>
      </w:r>
    </w:p>
    <w:p w14:paraId="5765958E" w14:textId="10F18F01" w:rsidR="5E862740" w:rsidRPr="00546472" w:rsidRDefault="7A421145" w:rsidP="0013082C">
      <w:pPr>
        <w:pStyle w:val="ListParagraph"/>
        <w:numPr>
          <w:ilvl w:val="1"/>
          <w:numId w:val="2"/>
        </w:numPr>
        <w:contextualSpacing w:val="0"/>
        <w:rPr>
          <w:rFonts w:eastAsiaTheme="minorEastAsia"/>
        </w:rPr>
      </w:pPr>
      <w:r w:rsidRPr="00546472">
        <w:rPr>
          <w:rFonts w:ascii="Calibri" w:eastAsia="Calibri" w:hAnsi="Calibri" w:cs="Calibri"/>
        </w:rPr>
        <w:t>Business plan summary: Include an abstract of your company’s overall business plan and how it relates to the proposed research plan.</w:t>
      </w:r>
    </w:p>
    <w:p w14:paraId="260F2E95" w14:textId="64621047" w:rsidR="5E862740" w:rsidRPr="00546472" w:rsidRDefault="7A421145" w:rsidP="0013082C">
      <w:pPr>
        <w:pStyle w:val="ListParagraph"/>
        <w:numPr>
          <w:ilvl w:val="1"/>
          <w:numId w:val="2"/>
        </w:numPr>
        <w:contextualSpacing w:val="0"/>
        <w:rPr>
          <w:rFonts w:eastAsiaTheme="minorEastAsia"/>
        </w:rPr>
      </w:pPr>
      <w:r w:rsidRPr="00546472">
        <w:rPr>
          <w:rFonts w:ascii="Calibri" w:eastAsia="Calibri" w:hAnsi="Calibri" w:cs="Calibri"/>
        </w:rPr>
        <w:t>Management and ownership summary: List your company’s officers and company shareholders with ownership greater than 10%. Include a short biography (1-page maximum) for each listed individual.</w:t>
      </w:r>
    </w:p>
    <w:p w14:paraId="36D1F902" w14:textId="08899E97" w:rsidR="5E862740" w:rsidRPr="00546472" w:rsidRDefault="7A421145" w:rsidP="0013082C">
      <w:pPr>
        <w:pStyle w:val="ListParagraph"/>
        <w:numPr>
          <w:ilvl w:val="1"/>
          <w:numId w:val="2"/>
        </w:numPr>
        <w:contextualSpacing w:val="0"/>
        <w:rPr>
          <w:rFonts w:eastAsiaTheme="minorEastAsia"/>
        </w:rPr>
      </w:pPr>
      <w:r w:rsidRPr="00546472">
        <w:rPr>
          <w:rFonts w:ascii="Calibri" w:eastAsia="Calibri" w:hAnsi="Calibri" w:cs="Calibri"/>
        </w:rPr>
        <w:lastRenderedPageBreak/>
        <w:t>Patent and license information for all technologies relevant to the proposed research plan: Explain any limitations or payment requirements that could impact the use of the research going forward.</w:t>
      </w:r>
    </w:p>
    <w:p w14:paraId="077CA12A" w14:textId="09FC693C" w:rsidR="5E862740" w:rsidRPr="00546472" w:rsidRDefault="7A421145" w:rsidP="0013082C">
      <w:pPr>
        <w:pStyle w:val="ListParagraph"/>
        <w:numPr>
          <w:ilvl w:val="1"/>
          <w:numId w:val="2"/>
        </w:numPr>
        <w:contextualSpacing w:val="0"/>
        <w:rPr>
          <w:rFonts w:eastAsiaTheme="minorEastAsia"/>
        </w:rPr>
      </w:pPr>
      <w:r w:rsidRPr="00546472">
        <w:rPr>
          <w:rFonts w:ascii="Calibri" w:eastAsia="Calibri" w:hAnsi="Calibri" w:cs="Calibri"/>
        </w:rPr>
        <w:t>Company contribution to proposed project: Include an abstract of your company’s contributions to the research project including financial and non-financial resources.</w:t>
      </w:r>
    </w:p>
    <w:p w14:paraId="38FF6916" w14:textId="5C8C93D8" w:rsidR="005440A2" w:rsidRDefault="7A421145" w:rsidP="1C837D12">
      <w:pPr>
        <w:rPr>
          <w:rFonts w:ascii="Calibri" w:eastAsia="Calibri" w:hAnsi="Calibri" w:cs="Calibri"/>
          <w:i/>
          <w:iCs/>
        </w:rPr>
      </w:pPr>
      <w:r w:rsidRPr="1C837D12">
        <w:rPr>
          <w:rFonts w:ascii="Calibri" w:eastAsia="Calibri" w:hAnsi="Calibri" w:cs="Calibri"/>
          <w:i/>
          <w:iCs/>
        </w:rPr>
        <w:t xml:space="preserve">Personnel Requirements </w:t>
      </w:r>
    </w:p>
    <w:p w14:paraId="653FCF20" w14:textId="71EBEEB7" w:rsidR="005440A2" w:rsidRDefault="005440A2" w:rsidP="005440A2">
      <w:pPr>
        <w:pStyle w:val="ListParagraph"/>
        <w:contextualSpacing w:val="0"/>
        <w:rPr>
          <w:rFonts w:ascii="Calibri" w:eastAsia="Calibri" w:hAnsi="Calibri" w:cs="Calibri"/>
        </w:rPr>
      </w:pPr>
      <w:r w:rsidRPr="1C837D12">
        <w:rPr>
          <w:rFonts w:ascii="Calibri" w:eastAsia="Calibri" w:hAnsi="Calibri" w:cs="Calibri"/>
        </w:rPr>
        <w:t>When Co-Principal Investigators, Paid Collaborators, and Unpaid Collaborators are invited to collaborate on the proposal, they will be required to complete two activities</w:t>
      </w:r>
      <w:r>
        <w:rPr>
          <w:rFonts w:ascii="Calibri" w:eastAsia="Calibri" w:hAnsi="Calibri" w:cs="Calibri"/>
        </w:rPr>
        <w:t xml:space="preserve">, located under the Activities to Complete shortcut on their Grant Portal homepage. </w:t>
      </w:r>
    </w:p>
    <w:p w14:paraId="0331C89D" w14:textId="27E9D254" w:rsidR="00EB0DE2" w:rsidRPr="00914467" w:rsidRDefault="1C0229AD" w:rsidP="16A41712">
      <w:pPr>
        <w:pStyle w:val="ListParagraph"/>
        <w:contextualSpacing w:val="0"/>
        <w:rPr>
          <w:rFonts w:eastAsiaTheme="minorEastAsia"/>
        </w:rPr>
      </w:pPr>
      <w:r>
        <w:rPr>
          <w:noProof/>
        </w:rPr>
        <w:drawing>
          <wp:inline distT="0" distB="0" distL="0" distR="0" wp14:anchorId="7D028A83" wp14:editId="2218F498">
            <wp:extent cx="2543175" cy="1857450"/>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2543175" cy="1857450"/>
                    </a:xfrm>
                    <a:prstGeom prst="rect">
                      <a:avLst/>
                    </a:prstGeom>
                  </pic:spPr>
                </pic:pic>
              </a:graphicData>
            </a:graphic>
          </wp:inline>
        </w:drawing>
      </w:r>
    </w:p>
    <w:p w14:paraId="7CF88629" w14:textId="77777777" w:rsidR="005440A2" w:rsidRPr="00546472" w:rsidRDefault="005440A2" w:rsidP="1C837D12">
      <w:pPr>
        <w:rPr>
          <w:rFonts w:ascii="Calibri" w:eastAsia="Calibri" w:hAnsi="Calibri" w:cs="Calibri"/>
        </w:rPr>
      </w:pPr>
    </w:p>
    <w:p w14:paraId="747A0E50" w14:textId="77777777" w:rsidR="009137EA" w:rsidRPr="00546472" w:rsidRDefault="009137EA" w:rsidP="009137EA">
      <w:pPr>
        <w:pStyle w:val="ListParagraph"/>
        <w:contextualSpacing w:val="0"/>
        <w:rPr>
          <w:rFonts w:eastAsiaTheme="minorEastAsia"/>
        </w:rPr>
      </w:pPr>
      <w:r w:rsidRPr="1C837D12">
        <w:rPr>
          <w:rFonts w:ascii="Calibri" w:eastAsia="Calibri" w:hAnsi="Calibri" w:cs="Calibri"/>
          <w:u w:val="single"/>
        </w:rPr>
        <w:t>Collaboration and Institutional Approval</w:t>
      </w:r>
      <w:r w:rsidRPr="1C837D12">
        <w:rPr>
          <w:rFonts w:ascii="Calibri" w:eastAsia="Calibri" w:hAnsi="Calibri" w:cs="Calibri"/>
        </w:rPr>
        <w:t>:</w:t>
      </w:r>
      <w:r>
        <w:rPr>
          <w:rFonts w:ascii="Calibri" w:eastAsia="Calibri" w:hAnsi="Calibri" w:cs="Calibri"/>
        </w:rPr>
        <w:t xml:space="preserve"> </w:t>
      </w:r>
      <w:r w:rsidRPr="1C837D12">
        <w:rPr>
          <w:rFonts w:ascii="Calibri" w:eastAsia="Calibri" w:hAnsi="Calibri" w:cs="Calibri"/>
        </w:rPr>
        <w:t>First is a Collaboration and Institutional Approval activity</w:t>
      </w:r>
      <w:r>
        <w:rPr>
          <w:rFonts w:ascii="Calibri" w:eastAsia="Calibri" w:hAnsi="Calibri" w:cs="Calibri"/>
        </w:rPr>
        <w:t xml:space="preserve">. </w:t>
      </w:r>
      <w:r w:rsidRPr="1C837D12">
        <w:rPr>
          <w:rFonts w:ascii="Calibri" w:eastAsia="Calibri" w:hAnsi="Calibri" w:cs="Calibri"/>
        </w:rPr>
        <w:t xml:space="preserve">Each invited team member with one of the above roles must acknowledge their collaboration on the proposal and, if applicable, upload an institutional approval. One institutional approval is required for each unique collaborating institution on the proposed project. Only one team member per institution will need to upload the institutional approval. The Principal Investigator’s institutional approval should be uploaded on the </w:t>
      </w:r>
      <w:r w:rsidRPr="1C837D12">
        <w:rPr>
          <w:rFonts w:ascii="Calibri" w:eastAsia="Calibri" w:hAnsi="Calibri" w:cs="Calibri"/>
          <w:b/>
          <w:bCs/>
        </w:rPr>
        <w:t>Attachments</w:t>
      </w:r>
      <w:r w:rsidRPr="1C837D12">
        <w:rPr>
          <w:rFonts w:ascii="Calibri" w:eastAsia="Calibri" w:hAnsi="Calibri" w:cs="Calibri"/>
        </w:rPr>
        <w:t xml:space="preserve"> tab</w:t>
      </w:r>
      <w:r>
        <w:rPr>
          <w:rFonts w:ascii="Calibri" w:eastAsia="Calibri" w:hAnsi="Calibri" w:cs="Calibri"/>
        </w:rPr>
        <w:t xml:space="preserve"> of the application and this document is required for the Principal Investigator, so if any invited team members also belong to the Principal Investigator’s </w:t>
      </w:r>
      <w:proofErr w:type="gramStart"/>
      <w:r>
        <w:rPr>
          <w:rFonts w:ascii="Calibri" w:eastAsia="Calibri" w:hAnsi="Calibri" w:cs="Calibri"/>
        </w:rPr>
        <w:t>institution</w:t>
      </w:r>
      <w:proofErr w:type="gramEnd"/>
      <w:r>
        <w:rPr>
          <w:rFonts w:ascii="Calibri" w:eastAsia="Calibri" w:hAnsi="Calibri" w:cs="Calibri"/>
        </w:rPr>
        <w:t xml:space="preserve"> they need not upload a separate institutional approval to their activity. </w:t>
      </w:r>
      <w:r w:rsidRPr="1C837D12">
        <w:rPr>
          <w:rFonts w:ascii="Calibri" w:eastAsia="Calibri" w:hAnsi="Calibri" w:cs="Calibri"/>
        </w:rPr>
        <w:t>After the activity is completed, the acknowledgement and institutional approval, if applicable, for each required team member will appear on the Collaboration and Institutional Approval section of the</w:t>
      </w:r>
      <w:r w:rsidRPr="1C837D12">
        <w:rPr>
          <w:rFonts w:ascii="Calibri" w:eastAsia="Calibri" w:hAnsi="Calibri" w:cs="Calibri"/>
          <w:b/>
          <w:bCs/>
        </w:rPr>
        <w:t xml:space="preserve"> Team Information</w:t>
      </w:r>
      <w:r w:rsidRPr="1C837D12">
        <w:rPr>
          <w:rFonts w:ascii="Calibri" w:eastAsia="Calibri" w:hAnsi="Calibri" w:cs="Calibri"/>
        </w:rPr>
        <w:t xml:space="preserve"> tab.</w:t>
      </w:r>
    </w:p>
    <w:p w14:paraId="0983F84B" w14:textId="77777777" w:rsidR="009137EA" w:rsidRPr="00546472" w:rsidRDefault="009137EA" w:rsidP="009137EA">
      <w:pPr>
        <w:pStyle w:val="ListParagraph"/>
        <w:numPr>
          <w:ilvl w:val="1"/>
          <w:numId w:val="2"/>
        </w:numPr>
        <w:contextualSpacing w:val="0"/>
        <w:rPr>
          <w:rFonts w:eastAsiaTheme="minorEastAsia"/>
          <w:b/>
          <w:bCs/>
        </w:rPr>
      </w:pPr>
      <w:r w:rsidRPr="00546472">
        <w:rPr>
          <w:rFonts w:ascii="Calibri" w:eastAsia="Calibri" w:hAnsi="Calibri" w:cs="Calibri"/>
          <w:b/>
          <w:bCs/>
        </w:rPr>
        <w:t>A note about institutional approval</w:t>
      </w:r>
      <w:r w:rsidRPr="00546472">
        <w:rPr>
          <w:rFonts w:ascii="Calibri" w:eastAsia="Calibri" w:hAnsi="Calibri" w:cs="Calibri"/>
          <w:i/>
          <w:iCs/>
        </w:rPr>
        <w:t xml:space="preserve">: </w:t>
      </w:r>
      <w:r w:rsidRPr="00546472">
        <w:rPr>
          <w:rFonts w:ascii="Calibri" w:eastAsia="Calibri" w:hAnsi="Calibri" w:cs="Calibri"/>
          <w:lang w:val="en"/>
        </w:rPr>
        <w:t>Institutional approval can be given by an official of the institution, such as the Office of Sponsored Research or Office of</w:t>
      </w:r>
      <w:r w:rsidRPr="675F1787">
        <w:rPr>
          <w:rFonts w:ascii="Calibri" w:eastAsia="Calibri" w:hAnsi="Calibri" w:cs="Calibri"/>
          <w:color w:val="262626" w:themeColor="text1" w:themeTint="D9"/>
          <w:lang w:val="en"/>
        </w:rPr>
        <w:t xml:space="preserve"> </w:t>
      </w:r>
      <w:r w:rsidRPr="00546472">
        <w:rPr>
          <w:rFonts w:ascii="Calibri" w:eastAsia="Calibri" w:hAnsi="Calibri" w:cs="Calibri"/>
          <w:lang w:val="en"/>
        </w:rPr>
        <w:t xml:space="preserve">Grants &amp; Contracts, but NOT the Chairperson or Head of Department. A CEO, CFO, or legal advisor may serve as the authorized signer of the institutional approval for for-profit applicants. </w:t>
      </w:r>
    </w:p>
    <w:p w14:paraId="19F5EB23" w14:textId="1C6A2786" w:rsidR="007D4D96" w:rsidRPr="00546472" w:rsidRDefault="007D4D96" w:rsidP="0EAF66E3">
      <w:pPr>
        <w:pStyle w:val="ListParagraph"/>
        <w:numPr>
          <w:ilvl w:val="0"/>
          <w:numId w:val="2"/>
        </w:numPr>
        <w:contextualSpacing w:val="0"/>
        <w:rPr>
          <w:rFonts w:eastAsiaTheme="minorEastAsia"/>
        </w:rPr>
      </w:pPr>
      <w:proofErr w:type="spellStart"/>
      <w:r w:rsidRPr="0EAF66E3">
        <w:rPr>
          <w:rFonts w:ascii="Calibri" w:eastAsia="Calibri" w:hAnsi="Calibri" w:cs="Calibri"/>
          <w:u w:val="single"/>
        </w:rPr>
        <w:t>Biosketch</w:t>
      </w:r>
      <w:proofErr w:type="spellEnd"/>
      <w:r w:rsidRPr="0EAF66E3">
        <w:rPr>
          <w:rFonts w:ascii="Calibri" w:eastAsia="Calibri" w:hAnsi="Calibri" w:cs="Calibri"/>
        </w:rPr>
        <w:t xml:space="preserve">: The second activity is a </w:t>
      </w:r>
      <w:proofErr w:type="spellStart"/>
      <w:r w:rsidRPr="0EAF66E3">
        <w:rPr>
          <w:rFonts w:ascii="Calibri" w:eastAsia="Calibri" w:hAnsi="Calibri" w:cs="Calibri"/>
        </w:rPr>
        <w:t>Biosketch</w:t>
      </w:r>
      <w:proofErr w:type="spellEnd"/>
      <w:r w:rsidRPr="0EAF66E3">
        <w:rPr>
          <w:rFonts w:ascii="Calibri" w:eastAsia="Calibri" w:hAnsi="Calibri" w:cs="Calibri"/>
        </w:rPr>
        <w:t xml:space="preserve"> activity. A </w:t>
      </w:r>
      <w:proofErr w:type="spellStart"/>
      <w:r w:rsidRPr="0EAF66E3">
        <w:rPr>
          <w:rFonts w:ascii="Calibri" w:eastAsia="Calibri" w:hAnsi="Calibri" w:cs="Calibri"/>
        </w:rPr>
        <w:t>biosketch</w:t>
      </w:r>
      <w:proofErr w:type="spellEnd"/>
      <w:r w:rsidRPr="0EAF66E3">
        <w:rPr>
          <w:rFonts w:ascii="Calibri" w:eastAsia="Calibri" w:hAnsi="Calibri" w:cs="Calibri"/>
        </w:rPr>
        <w:t xml:space="preserve"> is required for </w:t>
      </w:r>
      <w:r w:rsidRPr="0EAF66E3">
        <w:rPr>
          <w:rFonts w:ascii="Calibri" w:eastAsia="Calibri" w:hAnsi="Calibri" w:cs="Calibri"/>
          <w:i/>
          <w:iCs/>
        </w:rPr>
        <w:t>every</w:t>
      </w:r>
      <w:r w:rsidRPr="0EAF66E3">
        <w:rPr>
          <w:rFonts w:ascii="Calibri" w:eastAsia="Calibri" w:hAnsi="Calibri" w:cs="Calibri"/>
        </w:rPr>
        <w:t xml:space="preserve"> research team member listed under Research Team Members. Team members with the roles Co-Principal Investigator, Paid Collaborator, or Unpaid Collaborator can upload their </w:t>
      </w:r>
      <w:proofErr w:type="spellStart"/>
      <w:r w:rsidRPr="0EAF66E3">
        <w:rPr>
          <w:rFonts w:ascii="Calibri" w:eastAsia="Calibri" w:hAnsi="Calibri" w:cs="Calibri"/>
        </w:rPr>
        <w:t>biosketch</w:t>
      </w:r>
      <w:proofErr w:type="spellEnd"/>
      <w:r w:rsidRPr="0EAF66E3">
        <w:rPr>
          <w:rFonts w:ascii="Calibri" w:eastAsia="Calibri" w:hAnsi="Calibri" w:cs="Calibri"/>
        </w:rPr>
        <w:t xml:space="preserve"> upon logging into the Grant Portal by clicking on Activities to Complete and opening the </w:t>
      </w:r>
      <w:proofErr w:type="spellStart"/>
      <w:r w:rsidRPr="0EAF66E3">
        <w:rPr>
          <w:rFonts w:ascii="Calibri" w:eastAsia="Calibri" w:hAnsi="Calibri" w:cs="Calibri"/>
        </w:rPr>
        <w:t>biosketch</w:t>
      </w:r>
      <w:proofErr w:type="spellEnd"/>
      <w:r w:rsidRPr="0EAF66E3">
        <w:rPr>
          <w:rFonts w:ascii="Calibri" w:eastAsia="Calibri" w:hAnsi="Calibri" w:cs="Calibri"/>
        </w:rPr>
        <w:t xml:space="preserve"> activity. The Principal Investigator can upload their </w:t>
      </w:r>
      <w:proofErr w:type="spellStart"/>
      <w:r w:rsidRPr="0EAF66E3">
        <w:rPr>
          <w:rFonts w:ascii="Calibri" w:eastAsia="Calibri" w:hAnsi="Calibri" w:cs="Calibri"/>
        </w:rPr>
        <w:t>biosketch</w:t>
      </w:r>
      <w:proofErr w:type="spellEnd"/>
      <w:r w:rsidRPr="0EAF66E3">
        <w:rPr>
          <w:rFonts w:ascii="Calibri" w:eastAsia="Calibri" w:hAnsi="Calibri" w:cs="Calibri"/>
        </w:rPr>
        <w:t xml:space="preserve"> directly on the Research Team Members </w:t>
      </w:r>
      <w:r w:rsidRPr="0EAF66E3">
        <w:rPr>
          <w:rFonts w:ascii="Calibri" w:eastAsia="Calibri" w:hAnsi="Calibri" w:cs="Calibri"/>
        </w:rPr>
        <w:lastRenderedPageBreak/>
        <w:t xml:space="preserve">section of the </w:t>
      </w:r>
      <w:r w:rsidRPr="0EAF66E3">
        <w:rPr>
          <w:rFonts w:ascii="Calibri" w:eastAsia="Calibri" w:hAnsi="Calibri" w:cs="Calibri"/>
          <w:b/>
          <w:bCs/>
        </w:rPr>
        <w:t xml:space="preserve">Team Information </w:t>
      </w:r>
      <w:r w:rsidRPr="0EAF66E3">
        <w:rPr>
          <w:rFonts w:ascii="Calibri" w:eastAsia="Calibri" w:hAnsi="Calibri" w:cs="Calibri"/>
        </w:rPr>
        <w:t xml:space="preserve">tab. Since it is not a requirement to invite Consultants to collaborate on the application, the Principal Investigator or other invited team members can upload the </w:t>
      </w:r>
      <w:proofErr w:type="spellStart"/>
      <w:r w:rsidRPr="0EAF66E3">
        <w:rPr>
          <w:rFonts w:ascii="Calibri" w:eastAsia="Calibri" w:hAnsi="Calibri" w:cs="Calibri"/>
        </w:rPr>
        <w:t>biosketches</w:t>
      </w:r>
      <w:proofErr w:type="spellEnd"/>
      <w:r w:rsidRPr="0EAF66E3">
        <w:rPr>
          <w:rFonts w:ascii="Calibri" w:eastAsia="Calibri" w:hAnsi="Calibri" w:cs="Calibri"/>
        </w:rPr>
        <w:t xml:space="preserve"> of any Consultants on their behalf on the </w:t>
      </w:r>
      <w:r w:rsidRPr="0EAF66E3">
        <w:rPr>
          <w:rFonts w:ascii="Calibri" w:eastAsia="Calibri" w:hAnsi="Calibri" w:cs="Calibri"/>
          <w:b/>
          <w:bCs/>
        </w:rPr>
        <w:t>Team Information</w:t>
      </w:r>
      <w:r w:rsidRPr="0EAF66E3">
        <w:rPr>
          <w:rFonts w:ascii="Calibri" w:eastAsia="Calibri" w:hAnsi="Calibri" w:cs="Calibri"/>
        </w:rPr>
        <w:t xml:space="preserve"> tab or within the </w:t>
      </w:r>
      <w:proofErr w:type="spellStart"/>
      <w:r w:rsidRPr="0EAF66E3">
        <w:rPr>
          <w:rFonts w:ascii="Calibri" w:eastAsia="Calibri" w:hAnsi="Calibri" w:cs="Calibri"/>
        </w:rPr>
        <w:t>Biosketch</w:t>
      </w:r>
      <w:proofErr w:type="spellEnd"/>
      <w:r w:rsidRPr="0EAF66E3">
        <w:rPr>
          <w:rFonts w:ascii="Calibri" w:eastAsia="Calibri" w:hAnsi="Calibri" w:cs="Calibri"/>
        </w:rPr>
        <w:t xml:space="preserve"> activity.</w:t>
      </w:r>
      <w:r w:rsidR="0054027D" w:rsidRPr="0EAF66E3">
        <w:rPr>
          <w:rFonts w:ascii="Calibri" w:eastAsia="Calibri" w:hAnsi="Calibri" w:cs="Calibri"/>
        </w:rPr>
        <w:t xml:space="preserve"> NIH format is preferred for </w:t>
      </w:r>
      <w:proofErr w:type="spellStart"/>
      <w:r w:rsidR="0054027D" w:rsidRPr="0EAF66E3">
        <w:rPr>
          <w:rFonts w:ascii="Calibri" w:eastAsia="Calibri" w:hAnsi="Calibri" w:cs="Calibri"/>
        </w:rPr>
        <w:t>biosketches</w:t>
      </w:r>
      <w:proofErr w:type="spellEnd"/>
      <w:r w:rsidR="0054027D" w:rsidRPr="0EAF66E3">
        <w:rPr>
          <w:rFonts w:ascii="Calibri" w:eastAsia="Calibri" w:hAnsi="Calibri" w:cs="Calibri"/>
        </w:rPr>
        <w:t xml:space="preserve">, </w:t>
      </w:r>
      <w:r w:rsidR="004221B8" w:rsidRPr="0EAF66E3">
        <w:rPr>
          <w:rFonts w:ascii="Calibri" w:eastAsia="Calibri" w:hAnsi="Calibri" w:cs="Calibri"/>
        </w:rPr>
        <w:t>but alternative format</w:t>
      </w:r>
      <w:r w:rsidR="00D212AE" w:rsidRPr="0EAF66E3">
        <w:rPr>
          <w:rFonts w:ascii="Calibri" w:eastAsia="Calibri" w:hAnsi="Calibri" w:cs="Calibri"/>
        </w:rPr>
        <w:t>s are acceptable</w:t>
      </w:r>
      <w:r w:rsidR="00A60448" w:rsidRPr="0EAF66E3">
        <w:rPr>
          <w:rFonts w:ascii="Calibri" w:eastAsia="Calibri" w:hAnsi="Calibri" w:cs="Calibri"/>
        </w:rPr>
        <w:t xml:space="preserve"> for team members with non-research backgrounds.</w:t>
      </w:r>
      <w:r w:rsidR="00600CB8">
        <w:t xml:space="preserve"> </w:t>
      </w:r>
      <w:r w:rsidR="00600CB8" w:rsidRPr="0EAF66E3">
        <w:rPr>
          <w:rFonts w:ascii="Calibri" w:eastAsia="Calibri" w:hAnsi="Calibri" w:cs="Calibri"/>
        </w:rPr>
        <w:t xml:space="preserve">A non-researcher </w:t>
      </w:r>
      <w:proofErr w:type="spellStart"/>
      <w:r w:rsidR="00600CB8" w:rsidRPr="0EAF66E3">
        <w:rPr>
          <w:rFonts w:ascii="Calibri" w:eastAsia="Calibri" w:hAnsi="Calibri" w:cs="Calibri"/>
        </w:rPr>
        <w:t>biosketch</w:t>
      </w:r>
      <w:proofErr w:type="spellEnd"/>
      <w:r w:rsidR="00600CB8" w:rsidRPr="0EAF66E3">
        <w:rPr>
          <w:rFonts w:ascii="Calibri" w:eastAsia="Calibri" w:hAnsi="Calibri" w:cs="Calibri"/>
        </w:rPr>
        <w:t xml:space="preserve"> should include name, affiliation, and relevant experience. </w:t>
      </w:r>
      <w:r w:rsidR="00A60448" w:rsidRPr="0EAF66E3">
        <w:rPr>
          <w:rFonts w:ascii="Calibri" w:eastAsia="Calibri" w:hAnsi="Calibri" w:cs="Calibri"/>
        </w:rPr>
        <w:t xml:space="preserve"> </w:t>
      </w:r>
      <w:proofErr w:type="spellStart"/>
      <w:r w:rsidR="00A60448" w:rsidRPr="0EAF66E3">
        <w:rPr>
          <w:rFonts w:ascii="Calibri" w:eastAsia="Calibri" w:hAnsi="Calibri" w:cs="Calibri"/>
        </w:rPr>
        <w:t>Biosketches</w:t>
      </w:r>
      <w:proofErr w:type="spellEnd"/>
      <w:r w:rsidR="00A60448" w:rsidRPr="0EAF66E3">
        <w:rPr>
          <w:rFonts w:ascii="Calibri" w:eastAsia="Calibri" w:hAnsi="Calibri" w:cs="Calibri"/>
        </w:rPr>
        <w:t xml:space="preserve"> should be limited to 5 pages regardless of format.</w:t>
      </w:r>
      <w:r w:rsidRPr="0EAF66E3">
        <w:rPr>
          <w:rFonts w:ascii="Calibri" w:eastAsia="Calibri" w:hAnsi="Calibri" w:cs="Calibri"/>
        </w:rPr>
        <w:t xml:space="preserve"> </w:t>
      </w:r>
    </w:p>
    <w:p w14:paraId="21496425" w14:textId="09013700" w:rsidR="5E862740" w:rsidRPr="00546472" w:rsidRDefault="7A421145" w:rsidP="1C837D12">
      <w:pPr>
        <w:rPr>
          <w:rFonts w:ascii="Calibri" w:eastAsia="Calibri" w:hAnsi="Calibri" w:cs="Calibri"/>
        </w:rPr>
      </w:pPr>
      <w:r w:rsidRPr="1C837D12">
        <w:rPr>
          <w:rFonts w:ascii="Calibri" w:eastAsia="Calibri" w:hAnsi="Calibri" w:cs="Calibri"/>
          <w:i/>
          <w:iCs/>
        </w:rPr>
        <w:t>Please Note</w:t>
      </w:r>
    </w:p>
    <w:p w14:paraId="0B216257" w14:textId="77777777" w:rsidR="0082680D" w:rsidRPr="0082680D" w:rsidRDefault="00FC4AA5" w:rsidP="0013082C">
      <w:pPr>
        <w:pStyle w:val="ListParagraph"/>
        <w:numPr>
          <w:ilvl w:val="0"/>
          <w:numId w:val="1"/>
        </w:numPr>
        <w:contextualSpacing w:val="0"/>
        <w:rPr>
          <w:rFonts w:eastAsiaTheme="minorEastAsia"/>
        </w:rPr>
      </w:pPr>
      <w:r w:rsidRPr="1C837D12">
        <w:rPr>
          <w:rFonts w:ascii="Calibri" w:eastAsia="Calibri" w:hAnsi="Calibri" w:cs="Calibri"/>
        </w:rPr>
        <w:t xml:space="preserve">Once you begin an online application, you may save and return to it before final submission. You can access it through your portal homepage under Applications in Progress. When ready to submit, </w:t>
      </w:r>
      <w:r w:rsidRPr="1C837D12">
        <w:rPr>
          <w:rFonts w:ascii="Calibri" w:eastAsia="Calibri" w:hAnsi="Calibri" w:cs="Calibri"/>
          <w:b/>
          <w:bCs/>
        </w:rPr>
        <w:t xml:space="preserve">click </w:t>
      </w:r>
      <w:r>
        <w:rPr>
          <w:rFonts w:ascii="Calibri" w:eastAsia="Calibri" w:hAnsi="Calibri" w:cs="Calibri"/>
          <w:b/>
          <w:bCs/>
        </w:rPr>
        <w:t xml:space="preserve">the </w:t>
      </w:r>
      <w:r w:rsidRPr="1C837D12">
        <w:rPr>
          <w:rFonts w:ascii="Calibri" w:eastAsia="Calibri" w:hAnsi="Calibri" w:cs="Calibri"/>
          <w:b/>
          <w:bCs/>
        </w:rPr>
        <w:t>Submit</w:t>
      </w:r>
      <w:r>
        <w:rPr>
          <w:rFonts w:ascii="Calibri" w:eastAsia="Calibri" w:hAnsi="Calibri" w:cs="Calibri"/>
          <w:b/>
          <w:bCs/>
        </w:rPr>
        <w:t xml:space="preserve"> button</w:t>
      </w:r>
      <w:r w:rsidRPr="1C837D12">
        <w:rPr>
          <w:rFonts w:ascii="Calibri" w:eastAsia="Calibri" w:hAnsi="Calibri" w:cs="Calibri"/>
          <w:b/>
          <w:bCs/>
        </w:rPr>
        <w:t xml:space="preserve"> at the bottom of the application to ensure that your submission is delivered promptly to MJFF</w:t>
      </w:r>
      <w:r w:rsidR="0082680D">
        <w:rPr>
          <w:rFonts w:ascii="Calibri" w:eastAsia="Calibri" w:hAnsi="Calibri" w:cs="Calibri"/>
        </w:rPr>
        <w:t>.</w:t>
      </w:r>
    </w:p>
    <w:p w14:paraId="57354C81" w14:textId="0A3E17BD" w:rsidR="007F6FFB" w:rsidRPr="0082680D" w:rsidRDefault="0082680D" w:rsidP="0013082C">
      <w:pPr>
        <w:pStyle w:val="ListParagraph"/>
        <w:numPr>
          <w:ilvl w:val="0"/>
          <w:numId w:val="1"/>
        </w:numPr>
        <w:contextualSpacing w:val="0"/>
        <w:rPr>
          <w:rFonts w:eastAsiaTheme="minorEastAsia"/>
        </w:rPr>
      </w:pPr>
      <w:r w:rsidRPr="0082680D">
        <w:rPr>
          <w:rFonts w:ascii="Calibri" w:eastAsia="Calibri" w:hAnsi="Calibri" w:cs="Calibri"/>
        </w:rPr>
        <w:t>A notice of proposal receipt is automatically sent by email upon online submission</w:t>
      </w:r>
      <w:r w:rsidRPr="0082680D">
        <w:rPr>
          <w:rFonts w:ascii="Calibri" w:eastAsia="Calibri" w:hAnsi="Calibri" w:cs="Calibri"/>
          <w:b/>
          <w:bCs/>
        </w:rPr>
        <w:t xml:space="preserve">. If you do not receive this automatic notification within one hour of submission, contact MJFF at </w:t>
      </w:r>
      <w:hyperlink r:id="rId17">
        <w:r w:rsidRPr="0082680D">
          <w:rPr>
            <w:rStyle w:val="Hyperlink"/>
            <w:rFonts w:ascii="Calibri" w:eastAsia="Calibri" w:hAnsi="Calibri" w:cs="Calibri"/>
            <w:color w:val="1F487C"/>
          </w:rPr>
          <w:t>grants@michaeljfox.org</w:t>
        </w:r>
      </w:hyperlink>
      <w:r w:rsidRPr="0082680D">
        <w:rPr>
          <w:rFonts w:ascii="Calibri" w:eastAsia="Calibri" w:hAnsi="Calibri" w:cs="Calibri"/>
          <w:b/>
          <w:bCs/>
          <w:color w:val="262626" w:themeColor="text1" w:themeTint="D9"/>
        </w:rPr>
        <w:t xml:space="preserve"> </w:t>
      </w:r>
      <w:r w:rsidRPr="0082680D">
        <w:rPr>
          <w:rFonts w:ascii="Calibri" w:eastAsia="Calibri" w:hAnsi="Calibri" w:cs="Calibri"/>
          <w:b/>
          <w:bCs/>
        </w:rPr>
        <w:t>to check on the status of your proposal.</w:t>
      </w:r>
      <w:r w:rsidR="007F6FFB" w:rsidRPr="0082680D">
        <w:rPr>
          <w:rFonts w:ascii="Calibri Light" w:eastAsia="Calibri" w:hAnsi="Calibri Light" w:cs="Arial"/>
          <w:caps/>
          <w:color w:val="ED7D31" w:themeColor="accent2"/>
          <w:sz w:val="32"/>
          <w:szCs w:val="32"/>
        </w:rPr>
        <w:br w:type="page"/>
      </w:r>
    </w:p>
    <w:p w14:paraId="6A84FFF2" w14:textId="77777777" w:rsidR="00DD32FF" w:rsidRPr="00DD32FF" w:rsidRDefault="002B6F40" w:rsidP="0013082C">
      <w:pPr>
        <w:pBdr>
          <w:top w:val="dotted" w:sz="6" w:space="2" w:color="F07F09"/>
          <w:left w:val="dotted" w:sz="6" w:space="2" w:color="F07F09"/>
        </w:pBdr>
        <w:ind w:left="-288"/>
        <w:outlineLvl w:val="3"/>
        <w:rPr>
          <w:rFonts w:ascii="Calibri Light" w:eastAsia="Calibri" w:hAnsi="Calibri Light" w:cs="Arial"/>
          <w:caps/>
          <w:color w:val="ED7D31"/>
          <w:spacing w:val="10"/>
          <w:sz w:val="32"/>
          <w:szCs w:val="32"/>
        </w:rPr>
      </w:pPr>
      <w:r w:rsidRPr="00DD32FF">
        <w:rPr>
          <w:rFonts w:ascii="Calibri Light" w:eastAsia="Calibri" w:hAnsi="Calibri Light" w:cs="Arial"/>
          <w:caps/>
          <w:color w:val="ED7D31"/>
          <w:spacing w:val="10"/>
          <w:sz w:val="32"/>
          <w:szCs w:val="32"/>
        </w:rPr>
        <w:lastRenderedPageBreak/>
        <w:t>APPLICATION INFORMATION</w:t>
      </w:r>
    </w:p>
    <w:p w14:paraId="37E6C587" w14:textId="77777777" w:rsidR="0082680D" w:rsidRDefault="002B6F40" w:rsidP="1C837D12">
      <w:pPr>
        <w:rPr>
          <w:rFonts w:eastAsia="Times New Roman"/>
          <w:b/>
          <w:bCs/>
          <w:color w:val="262626"/>
          <w:sz w:val="24"/>
          <w:szCs w:val="24"/>
        </w:rPr>
      </w:pPr>
      <w:r w:rsidRPr="1C837D12">
        <w:rPr>
          <w:rFonts w:eastAsia="Times New Roman"/>
          <w:color w:val="1F4D78"/>
          <w:sz w:val="24"/>
          <w:szCs w:val="24"/>
        </w:rPr>
        <w:t>PRINCIPAL INVESTIGATOR</w:t>
      </w:r>
      <w:r w:rsidRPr="1C837D12">
        <w:rPr>
          <w:rFonts w:eastAsia="Times New Roman"/>
          <w:b/>
          <w:bCs/>
          <w:color w:val="44546A"/>
          <w:sz w:val="28"/>
          <w:szCs w:val="28"/>
        </w:rPr>
        <w:t xml:space="preserve"> </w:t>
      </w:r>
      <w:sdt>
        <w:sdtPr>
          <w:rPr>
            <w:rFonts w:eastAsia="Times New Roman"/>
            <w:b/>
            <w:bCs/>
            <w:color w:val="262626"/>
            <w:sz w:val="24"/>
            <w:szCs w:val="24"/>
            <w:shd w:val="clear" w:color="auto" w:fill="E6E6E6"/>
          </w:rPr>
          <w:id w:val="-265844664"/>
          <w:placeholder>
            <w:docPart w:val="CE65EF16E9AC4D789720614481F4D5F6"/>
          </w:placeholder>
          <w:showingPlcHdr/>
          <w:text/>
        </w:sdtPr>
        <w:sdtEndPr>
          <w:rPr>
            <w:color w:val="262626" w:themeColor="text1" w:themeTint="D9"/>
          </w:rPr>
        </w:sdtEndPr>
        <w:sdtContent>
          <w:r w:rsidRPr="1C837D12">
            <w:rPr>
              <w:rFonts w:eastAsia="Calibri"/>
              <w:color w:val="808080"/>
            </w:rPr>
            <w:t>Click here to enter text.</w:t>
          </w:r>
        </w:sdtContent>
      </w:sdt>
    </w:p>
    <w:p w14:paraId="2B7CE63E" w14:textId="4188CB29" w:rsidR="007F6FFB" w:rsidRPr="0013082C" w:rsidRDefault="002B6F40" w:rsidP="1C837D12">
      <w:pPr>
        <w:rPr>
          <w:rFonts w:eastAsia="Times New Roman"/>
          <w:b/>
          <w:bCs/>
          <w:color w:val="262626"/>
          <w:sz w:val="24"/>
          <w:szCs w:val="24"/>
        </w:rPr>
      </w:pPr>
      <w:r w:rsidRPr="1C837D12">
        <w:rPr>
          <w:rFonts w:eastAsia="Times New Roman"/>
          <w:color w:val="1F4D78"/>
          <w:sz w:val="24"/>
          <w:szCs w:val="24"/>
        </w:rPr>
        <w:t>INSTITUTION</w:t>
      </w:r>
      <w:r w:rsidRPr="1C837D12">
        <w:rPr>
          <w:rFonts w:eastAsia="Times New Roman"/>
          <w:b/>
          <w:bCs/>
          <w:color w:val="44546A"/>
          <w:sz w:val="28"/>
          <w:szCs w:val="28"/>
        </w:rPr>
        <w:t xml:space="preserve"> </w:t>
      </w:r>
      <w:sdt>
        <w:sdtPr>
          <w:rPr>
            <w:rFonts w:eastAsia="Times New Roman"/>
            <w:b/>
            <w:bCs/>
            <w:color w:val="262626"/>
            <w:sz w:val="24"/>
            <w:szCs w:val="24"/>
            <w:shd w:val="clear" w:color="auto" w:fill="E6E6E6"/>
          </w:rPr>
          <w:id w:val="808133825"/>
          <w:placeholder>
            <w:docPart w:val="FBB051B516924D359A4CC41F4330CECB"/>
          </w:placeholder>
          <w:showingPlcHdr/>
          <w:text/>
        </w:sdtPr>
        <w:sdtEndPr>
          <w:rPr>
            <w:color w:val="262626" w:themeColor="text1" w:themeTint="D9"/>
          </w:rPr>
        </w:sdtEndPr>
        <w:sdtContent>
          <w:r w:rsidRPr="1C837D12">
            <w:rPr>
              <w:rFonts w:eastAsia="Calibri"/>
              <w:color w:val="808080"/>
            </w:rPr>
            <w:t>Click here to enter text.</w:t>
          </w:r>
        </w:sdtContent>
      </w:sdt>
    </w:p>
    <w:p w14:paraId="7F54D18E" w14:textId="72DCC81F" w:rsidR="00CE5A45" w:rsidRDefault="3FE0727C" w:rsidP="0D277225">
      <w:pPr>
        <w:rPr>
          <w:rFonts w:eastAsia="Times New Roman"/>
          <w:b/>
          <w:bCs/>
          <w:color w:val="262626" w:themeColor="text1" w:themeTint="D9"/>
          <w:sz w:val="24"/>
          <w:szCs w:val="24"/>
        </w:rPr>
      </w:pPr>
      <w:r w:rsidRPr="1C837D12">
        <w:rPr>
          <w:rFonts w:eastAsia="Times New Roman"/>
          <w:color w:val="1F4D78"/>
          <w:sz w:val="24"/>
          <w:szCs w:val="24"/>
        </w:rPr>
        <w:t>PROJECT TITLE</w:t>
      </w:r>
      <w:r w:rsidRPr="1C837D12">
        <w:rPr>
          <w:rFonts w:eastAsia="Times New Roman"/>
          <w:b/>
          <w:bCs/>
          <w:color w:val="44546A" w:themeColor="text2"/>
          <w:sz w:val="24"/>
          <w:szCs w:val="24"/>
        </w:rPr>
        <w:t xml:space="preserve"> </w:t>
      </w:r>
      <w:sdt>
        <w:sdtPr>
          <w:rPr>
            <w:rFonts w:eastAsia="Times New Roman"/>
            <w:b/>
            <w:bCs/>
            <w:color w:val="262626" w:themeColor="text1" w:themeTint="D9"/>
            <w:sz w:val="24"/>
            <w:szCs w:val="24"/>
            <w:shd w:val="clear" w:color="auto" w:fill="E6E6E6"/>
          </w:rPr>
          <w:id w:val="1391538515"/>
          <w:placeholder>
            <w:docPart w:val="41AE3E537C46422E99C5440AE05C8C98"/>
          </w:placeholder>
          <w:showingPlcHdr/>
        </w:sdtPr>
        <w:sdtEndPr/>
        <w:sdtContent>
          <w:r w:rsidRPr="1C837D12">
            <w:rPr>
              <w:rFonts w:eastAsia="Calibri"/>
              <w:color w:val="808080" w:themeColor="background1" w:themeShade="80"/>
            </w:rPr>
            <w:t>Click here to enter text.</w:t>
          </w:r>
        </w:sdtContent>
      </w:sdt>
    </w:p>
    <w:p w14:paraId="1663B2EC" w14:textId="49A3A2FD" w:rsidR="00CE5A45" w:rsidRDefault="00CE5A45" w:rsidP="0D277225">
      <w:pPr>
        <w:rPr>
          <w:rFonts w:eastAsia="Calibri"/>
          <w:color w:val="808080" w:themeColor="background1" w:themeShade="80"/>
        </w:rPr>
      </w:pPr>
    </w:p>
    <w:p w14:paraId="326C35A4" w14:textId="24D1C10B" w:rsidR="00CE5A45" w:rsidRDefault="40E20A08" w:rsidP="3336804A">
      <w:pPr>
        <w:ind w:left="-288"/>
        <w:rPr>
          <w:rFonts w:asciiTheme="majorHAnsi" w:eastAsiaTheme="majorEastAsia" w:hAnsiTheme="majorHAnsi" w:cstheme="majorBidi"/>
          <w:color w:val="ED7D31" w:themeColor="accent2"/>
          <w:sz w:val="32"/>
          <w:szCs w:val="32"/>
        </w:rPr>
      </w:pPr>
      <w:bookmarkStart w:id="0" w:name="_Hlk519583241"/>
      <w:r w:rsidRPr="3336804A">
        <w:rPr>
          <w:rFonts w:asciiTheme="majorHAnsi" w:eastAsiaTheme="majorEastAsia" w:hAnsiTheme="majorHAnsi" w:cstheme="majorBidi"/>
          <w:color w:val="ED7C31"/>
          <w:sz w:val="32"/>
          <w:szCs w:val="32"/>
        </w:rPr>
        <w:t>A</w:t>
      </w:r>
      <w:r w:rsidR="554D6981" w:rsidRPr="3336804A">
        <w:rPr>
          <w:rFonts w:asciiTheme="majorHAnsi" w:eastAsiaTheme="majorEastAsia" w:hAnsiTheme="majorHAnsi" w:cstheme="majorBidi"/>
          <w:color w:val="ED7C31"/>
          <w:sz w:val="32"/>
          <w:szCs w:val="32"/>
        </w:rPr>
        <w:t>PPLICATION TRACK</w:t>
      </w:r>
    </w:p>
    <w:p w14:paraId="4CE1D5C8" w14:textId="329DB86A" w:rsidR="00CE5A45" w:rsidRDefault="40E20A08" w:rsidP="0D277225">
      <w:pPr>
        <w:rPr>
          <w:rFonts w:eastAsia="Calibri"/>
        </w:rPr>
      </w:pPr>
      <w:r w:rsidRPr="3336804A">
        <w:rPr>
          <w:rFonts w:eastAsia="Calibri"/>
        </w:rPr>
        <w:t xml:space="preserve">Please select one or more </w:t>
      </w:r>
      <w:r w:rsidR="11755D30" w:rsidRPr="3336804A">
        <w:rPr>
          <w:rFonts w:eastAsia="Calibri"/>
        </w:rPr>
        <w:t>focus</w:t>
      </w:r>
      <w:r w:rsidRPr="3336804A">
        <w:rPr>
          <w:rFonts w:eastAsia="Calibri"/>
        </w:rPr>
        <w:t xml:space="preserve"> </w:t>
      </w:r>
      <w:r w:rsidR="0F7AE005" w:rsidRPr="3336804A">
        <w:rPr>
          <w:rFonts w:eastAsia="Calibri"/>
        </w:rPr>
        <w:t xml:space="preserve">areas </w:t>
      </w:r>
      <w:r w:rsidRPr="3336804A">
        <w:rPr>
          <w:rFonts w:eastAsia="Calibri"/>
        </w:rPr>
        <w:t xml:space="preserve">that your application </w:t>
      </w:r>
      <w:r w:rsidR="500C454A" w:rsidRPr="3336804A">
        <w:rPr>
          <w:rFonts w:eastAsia="Calibri"/>
        </w:rPr>
        <w:t>addresses</w:t>
      </w:r>
      <w:r w:rsidR="7B22A65C" w:rsidRPr="3336804A">
        <w:rPr>
          <w:rFonts w:eastAsia="Calibri"/>
        </w:rPr>
        <w:t>:</w:t>
      </w:r>
      <w:r w:rsidR="500C454A" w:rsidRPr="3336804A">
        <w:rPr>
          <w:rFonts w:eastAsia="Calibri"/>
        </w:rPr>
        <w:t xml:space="preserve"> </w:t>
      </w:r>
    </w:p>
    <w:p w14:paraId="5B3D35E1" w14:textId="6BE82B8B" w:rsidR="004219E3" w:rsidRPr="0089039D" w:rsidRDefault="00C43DDB" w:rsidP="004219E3">
      <w:pPr>
        <w:rPr>
          <w:rFonts w:asciiTheme="majorHAnsi" w:eastAsia="Segoe UI" w:hAnsiTheme="majorHAnsi" w:cstheme="majorHAnsi"/>
          <w:color w:val="333333"/>
        </w:rPr>
      </w:pPr>
      <w:sdt>
        <w:sdtPr>
          <w:rPr>
            <w:rFonts w:ascii="Segoe UI" w:eastAsia="Segoe UI" w:hAnsi="Segoe UI" w:cs="Segoe UI"/>
            <w:color w:val="333333"/>
            <w:sz w:val="28"/>
            <w:szCs w:val="28"/>
          </w:rPr>
          <w:id w:val="1036862059"/>
          <w14:checkbox>
            <w14:checked w14:val="0"/>
            <w14:checkedState w14:val="2612" w14:font="MS Gothic"/>
            <w14:uncheckedState w14:val="2610" w14:font="MS Gothic"/>
          </w14:checkbox>
        </w:sdtPr>
        <w:sdtEndPr/>
        <w:sdtContent>
          <w:r w:rsidR="007A5600">
            <w:rPr>
              <w:rFonts w:ascii="MS Gothic" w:eastAsia="MS Gothic" w:hAnsi="MS Gothic" w:cs="Segoe UI" w:hint="eastAsia"/>
              <w:color w:val="333333"/>
              <w:sz w:val="28"/>
              <w:szCs w:val="28"/>
            </w:rPr>
            <w:t>☐</w:t>
          </w:r>
        </w:sdtContent>
      </w:sdt>
      <w:r w:rsidR="00BE5763">
        <w:rPr>
          <w:rFonts w:ascii="Segoe UI" w:eastAsia="Segoe UI" w:hAnsi="Segoe UI" w:cs="Segoe UI"/>
          <w:color w:val="333333"/>
          <w:sz w:val="28"/>
          <w:szCs w:val="28"/>
        </w:rPr>
        <w:tab/>
      </w:r>
      <w:r w:rsidR="004219E3" w:rsidRPr="0007104B">
        <w:rPr>
          <w:rFonts w:eastAsia="Segoe UI" w:cstheme="minorHAnsi"/>
          <w:b/>
          <w:bCs/>
          <w:color w:val="333333"/>
          <w:u w:val="single"/>
        </w:rPr>
        <w:t>Track 1:</w:t>
      </w:r>
      <w:r w:rsidR="004219E3" w:rsidRPr="0089039D">
        <w:rPr>
          <w:rFonts w:eastAsia="Segoe UI" w:cstheme="minorHAnsi"/>
          <w:color w:val="333333"/>
        </w:rPr>
        <w:t xml:space="preserve"> </w:t>
      </w:r>
    </w:p>
    <w:p w14:paraId="5648E9A7" w14:textId="562B575B" w:rsidR="004219E3" w:rsidRPr="004219E3" w:rsidRDefault="004219E3" w:rsidP="004219E3">
      <w:pPr>
        <w:rPr>
          <w:rFonts w:eastAsia="Segoe UI"/>
          <w:color w:val="333333"/>
        </w:rPr>
      </w:pPr>
      <w:r w:rsidRPr="778FD868">
        <w:rPr>
          <w:rFonts w:eastAsia="Segoe UI"/>
          <w:color w:val="333333"/>
        </w:rPr>
        <w:t>Development of a </w:t>
      </w:r>
      <w:r w:rsidRPr="0007104B">
        <w:rPr>
          <w:rFonts w:eastAsia="Segoe UI"/>
          <w:color w:val="333333"/>
        </w:rPr>
        <w:t>scaled-up, reliable and rapid</w:t>
      </w:r>
      <w:r w:rsidRPr="00D80886">
        <w:rPr>
          <w:rFonts w:eastAsia="Segoe UI"/>
          <w:b/>
          <w:bCs/>
          <w:color w:val="333333"/>
        </w:rPr>
        <w:t> </w:t>
      </w:r>
      <w:r w:rsidR="0081056F" w:rsidRPr="0081056F">
        <w:rPr>
          <w:rFonts w:eastAsia="Segoe UI"/>
          <w:color w:val="333333"/>
        </w:rPr>
        <w:t>alpha-synuclein</w:t>
      </w:r>
      <w:r w:rsidR="00DD6234">
        <w:rPr>
          <w:rFonts w:eastAsia="Segoe UI"/>
          <w:color w:val="333333"/>
        </w:rPr>
        <w:t xml:space="preserve"> (a-syn)</w:t>
      </w:r>
      <w:r w:rsidR="0081056F">
        <w:rPr>
          <w:rFonts w:eastAsia="Segoe UI"/>
          <w:b/>
          <w:bCs/>
          <w:color w:val="333333"/>
        </w:rPr>
        <w:t xml:space="preserve"> </w:t>
      </w:r>
      <w:r w:rsidR="0081056F" w:rsidRPr="0081056F">
        <w:rPr>
          <w:rFonts w:eastAsia="Segoe UI"/>
          <w:color w:val="333333"/>
        </w:rPr>
        <w:t>seed amplification assay</w:t>
      </w:r>
      <w:r w:rsidR="00DD6234">
        <w:rPr>
          <w:rFonts w:eastAsia="Segoe UI"/>
          <w:color w:val="333333"/>
        </w:rPr>
        <w:t xml:space="preserve"> (SAA)</w:t>
      </w:r>
      <w:r w:rsidR="0081056F">
        <w:rPr>
          <w:rFonts w:eastAsia="Segoe UI"/>
          <w:b/>
          <w:bCs/>
          <w:color w:val="333333"/>
        </w:rPr>
        <w:t xml:space="preserve"> </w:t>
      </w:r>
      <w:r w:rsidRPr="778FD868">
        <w:rPr>
          <w:rFonts w:eastAsia="Segoe UI"/>
          <w:color w:val="333333"/>
        </w:rPr>
        <w:t>as a Research Use Only (RUO) In Vitro Diagnostic (IVD) with validation package and an eventual goal of a Point of Care</w:t>
      </w:r>
      <w:r w:rsidR="00E22B2C">
        <w:rPr>
          <w:rFonts w:eastAsia="Segoe UI"/>
          <w:color w:val="333333"/>
        </w:rPr>
        <w:t xml:space="preserve"> IVD integra</w:t>
      </w:r>
      <w:r w:rsidR="00343E70">
        <w:rPr>
          <w:rFonts w:eastAsia="Segoe UI"/>
          <w:color w:val="333333"/>
        </w:rPr>
        <w:t>ble</w:t>
      </w:r>
      <w:r w:rsidR="00E22B2C">
        <w:rPr>
          <w:rFonts w:eastAsia="Segoe UI"/>
          <w:color w:val="333333"/>
        </w:rPr>
        <w:t xml:space="preserve"> into clinical </w:t>
      </w:r>
      <w:r w:rsidRPr="778FD868">
        <w:rPr>
          <w:rFonts w:eastAsia="Segoe UI"/>
          <w:color w:val="333333"/>
        </w:rPr>
        <w:t>IVD </w:t>
      </w:r>
      <w:r w:rsidR="00343E70">
        <w:rPr>
          <w:rFonts w:eastAsia="Segoe UI"/>
          <w:color w:val="333333"/>
        </w:rPr>
        <w:t xml:space="preserve">integrable </w:t>
      </w:r>
      <w:r w:rsidRPr="778FD868">
        <w:rPr>
          <w:rFonts w:eastAsia="Segoe UI"/>
          <w:color w:val="333333"/>
        </w:rPr>
        <w:t>into clinical trials and potentially for commercial use. To achieve this (in CSF or other tissues/fluids), the Michael J Fox Foundation (MJFF) aims to identify partner organizations with technical capabilities, resources and strategic alignment to provide a scaled-up a-syn SAA for clinical studies. Successful applicants should plan to work closely with investigator(s) who originated the assay(s) and test and validate assay performance.  </w:t>
      </w:r>
    </w:p>
    <w:p w14:paraId="4638A19B" w14:textId="77777777" w:rsidR="004219E3" w:rsidRPr="004219E3" w:rsidRDefault="004219E3" w:rsidP="004219E3">
      <w:pPr>
        <w:rPr>
          <w:rFonts w:ascii="Segoe UI" w:eastAsia="Segoe UI" w:hAnsi="Segoe UI" w:cs="Segoe UI"/>
          <w:color w:val="333333"/>
          <w:sz w:val="18"/>
          <w:szCs w:val="18"/>
        </w:rPr>
      </w:pPr>
    </w:p>
    <w:p w14:paraId="059C8D68" w14:textId="7C4C8B98" w:rsidR="004219E3" w:rsidRPr="004219E3" w:rsidRDefault="00C43DDB" w:rsidP="004219E3">
      <w:pPr>
        <w:rPr>
          <w:rFonts w:ascii="Segoe UI" w:eastAsia="Segoe UI" w:hAnsi="Segoe UI" w:cs="Segoe UI"/>
          <w:color w:val="333333"/>
          <w:sz w:val="18"/>
          <w:szCs w:val="18"/>
        </w:rPr>
      </w:pPr>
      <w:sdt>
        <w:sdtPr>
          <w:rPr>
            <w:rFonts w:ascii="Segoe UI" w:eastAsia="Segoe UI" w:hAnsi="Segoe UI" w:cs="Segoe UI"/>
            <w:color w:val="333333"/>
            <w:sz w:val="28"/>
            <w:szCs w:val="28"/>
          </w:rPr>
          <w:id w:val="-327136069"/>
          <w14:checkbox>
            <w14:checked w14:val="0"/>
            <w14:checkedState w14:val="2612" w14:font="MS Gothic"/>
            <w14:uncheckedState w14:val="2610" w14:font="MS Gothic"/>
          </w14:checkbox>
        </w:sdtPr>
        <w:sdtEndPr/>
        <w:sdtContent>
          <w:r w:rsidR="004219E3" w:rsidRPr="0089039D">
            <w:rPr>
              <w:rFonts w:ascii="Segoe UI Symbol" w:eastAsia="Segoe UI" w:hAnsi="Segoe UI Symbol" w:cs="Segoe UI Symbol"/>
              <w:color w:val="333333"/>
              <w:sz w:val="28"/>
              <w:szCs w:val="28"/>
            </w:rPr>
            <w:t>☐</w:t>
          </w:r>
        </w:sdtContent>
      </w:sdt>
      <w:r w:rsidR="00BE5763">
        <w:rPr>
          <w:rFonts w:ascii="Segoe UI" w:eastAsia="Segoe UI" w:hAnsi="Segoe UI" w:cs="Segoe UI"/>
          <w:color w:val="333333"/>
          <w:sz w:val="28"/>
          <w:szCs w:val="28"/>
        </w:rPr>
        <w:tab/>
      </w:r>
      <w:r w:rsidR="004219E3" w:rsidRPr="0007104B">
        <w:rPr>
          <w:rFonts w:eastAsia="Segoe UI" w:cstheme="minorHAnsi"/>
          <w:b/>
          <w:bCs/>
          <w:color w:val="333333"/>
          <w:u w:val="single"/>
        </w:rPr>
        <w:t>Track 2:</w:t>
      </w:r>
    </w:p>
    <w:p w14:paraId="61E976F1" w14:textId="77777777" w:rsidR="004219E3" w:rsidRPr="004219E3" w:rsidRDefault="004219E3" w:rsidP="004219E3">
      <w:pPr>
        <w:rPr>
          <w:rFonts w:eastAsia="Segoe UI"/>
          <w:color w:val="333333"/>
        </w:rPr>
      </w:pPr>
      <w:r w:rsidRPr="778FD868">
        <w:rPr>
          <w:rFonts w:eastAsia="Segoe UI"/>
          <w:color w:val="333333"/>
        </w:rPr>
        <w:t>Modification of a-syn SAAs from the current binary (positive/negative) readouts to an analytically validated quantitative assay format that measures a-syn seed concentrations. </w:t>
      </w:r>
    </w:p>
    <w:p w14:paraId="5484E32D" w14:textId="77777777" w:rsidR="004219E3" w:rsidRPr="004219E3" w:rsidRDefault="004219E3" w:rsidP="004219E3">
      <w:pPr>
        <w:rPr>
          <w:rFonts w:ascii="Segoe UI" w:eastAsia="Segoe UI" w:hAnsi="Segoe UI" w:cs="Segoe UI"/>
          <w:color w:val="333333"/>
          <w:sz w:val="18"/>
          <w:szCs w:val="18"/>
        </w:rPr>
      </w:pPr>
    </w:p>
    <w:p w14:paraId="090C1735" w14:textId="1DEA471A" w:rsidR="004219E3" w:rsidRPr="004219E3" w:rsidRDefault="004219E3" w:rsidP="004219E3">
      <w:pPr>
        <w:rPr>
          <w:rFonts w:ascii="Segoe UI" w:eastAsia="Segoe UI" w:hAnsi="Segoe UI" w:cs="Segoe UI"/>
          <w:color w:val="333333"/>
          <w:sz w:val="18"/>
          <w:szCs w:val="18"/>
        </w:rPr>
      </w:pPr>
      <w:r w:rsidRPr="0089039D">
        <w:rPr>
          <w:rFonts w:ascii="Segoe UI" w:eastAsia="Segoe UI" w:hAnsi="Segoe UI" w:cs="Segoe UI"/>
          <w:color w:val="333333"/>
          <w:sz w:val="28"/>
          <w:szCs w:val="28"/>
        </w:rPr>
        <w:t xml:space="preserve"> </w:t>
      </w:r>
      <w:sdt>
        <w:sdtPr>
          <w:rPr>
            <w:rFonts w:ascii="Segoe UI" w:eastAsia="Segoe UI" w:hAnsi="Segoe UI" w:cs="Segoe UI"/>
            <w:color w:val="333333"/>
            <w:sz w:val="28"/>
            <w:szCs w:val="28"/>
          </w:rPr>
          <w:id w:val="1845518249"/>
          <w14:checkbox>
            <w14:checked w14:val="0"/>
            <w14:checkedState w14:val="2612" w14:font="MS Gothic"/>
            <w14:uncheckedState w14:val="2610" w14:font="MS Gothic"/>
          </w14:checkbox>
        </w:sdtPr>
        <w:sdtEndPr/>
        <w:sdtContent>
          <w:r w:rsidRPr="0089039D">
            <w:rPr>
              <w:rFonts w:ascii="Segoe UI Symbol" w:eastAsia="Segoe UI" w:hAnsi="Segoe UI Symbol" w:cs="Segoe UI Symbol"/>
              <w:color w:val="333333"/>
              <w:sz w:val="28"/>
              <w:szCs w:val="28"/>
            </w:rPr>
            <w:t>☐</w:t>
          </w:r>
        </w:sdtContent>
      </w:sdt>
      <w:r w:rsidR="00BE5763">
        <w:rPr>
          <w:rFonts w:ascii="Segoe UI" w:eastAsia="Segoe UI" w:hAnsi="Segoe UI" w:cs="Segoe UI"/>
          <w:color w:val="333333"/>
          <w:sz w:val="18"/>
          <w:szCs w:val="18"/>
        </w:rPr>
        <w:tab/>
      </w:r>
      <w:r w:rsidRPr="0007104B">
        <w:rPr>
          <w:rFonts w:eastAsia="Segoe UI" w:cstheme="minorHAnsi"/>
          <w:b/>
          <w:bCs/>
          <w:color w:val="333333"/>
          <w:u w:val="single"/>
        </w:rPr>
        <w:t>Track 3:</w:t>
      </w:r>
    </w:p>
    <w:p w14:paraId="2FE30846" w14:textId="10031DED" w:rsidR="004219E3" w:rsidRPr="004219E3" w:rsidRDefault="004219E3" w:rsidP="004219E3">
      <w:pPr>
        <w:rPr>
          <w:rFonts w:eastAsia="Segoe UI"/>
          <w:color w:val="333333"/>
        </w:rPr>
      </w:pPr>
      <w:r w:rsidRPr="3336804A">
        <w:rPr>
          <w:rFonts w:eastAsia="Segoe UI"/>
          <w:color w:val="333333"/>
        </w:rPr>
        <w:t xml:space="preserve">Identification of the most sensitive, specific, reproducible, stage-appropriate biomatrix through comparative assessment of an a-Syn SAA on a variety of biomatrices (e.g., CSF, skin, nasal mucosa, </w:t>
      </w:r>
      <w:r w:rsidR="6970C9BB" w:rsidRPr="3336804A">
        <w:rPr>
          <w:rFonts w:eastAsia="Segoe UI"/>
          <w:color w:val="333333"/>
        </w:rPr>
        <w:t>submandibular gland</w:t>
      </w:r>
      <w:r w:rsidRPr="3336804A">
        <w:rPr>
          <w:rFonts w:eastAsia="Segoe UI"/>
          <w:color w:val="333333"/>
        </w:rPr>
        <w:t>, etc.). </w:t>
      </w:r>
    </w:p>
    <w:p w14:paraId="2C2FA263" w14:textId="77777777" w:rsidR="007F6FFB" w:rsidRPr="0013082C" w:rsidRDefault="007F6FFB" w:rsidP="0013082C">
      <w:pPr>
        <w:ind w:left="-144" w:firstLine="144"/>
        <w:rPr>
          <w:rFonts w:eastAsia="Times New Roman"/>
          <w:b/>
          <w:color w:val="262626" w:themeColor="text1" w:themeTint="D9"/>
          <w:spacing w:val="10"/>
          <w:sz w:val="24"/>
          <w:szCs w:val="24"/>
        </w:rPr>
      </w:pPr>
    </w:p>
    <w:bookmarkEnd w:id="0"/>
    <w:p w14:paraId="75A21453" w14:textId="23226470" w:rsidR="11C8BB4E" w:rsidRDefault="784419FB" w:rsidP="3D2966ED">
      <w:pPr>
        <w:tabs>
          <w:tab w:val="left" w:pos="780"/>
        </w:tabs>
        <w:ind w:left="-144"/>
        <w:rPr>
          <w:rFonts w:ascii="Calibri" w:eastAsia="Calibri" w:hAnsi="Calibri" w:cs="Calibri"/>
          <w:color w:val="262626" w:themeColor="text1" w:themeTint="D9"/>
        </w:rPr>
      </w:pPr>
      <w:r w:rsidRPr="69F9AC43">
        <w:rPr>
          <w:rFonts w:ascii="MS Gothic" w:eastAsia="MS Gothic" w:hAnsi="MS Gothic" w:cs="MS Gothic"/>
          <w:color w:val="262626" w:themeColor="text1" w:themeTint="D9"/>
        </w:rPr>
        <w:t>☐</w:t>
      </w:r>
      <w:r w:rsidRPr="69F9AC43">
        <w:rPr>
          <w:rFonts w:ascii="Calibri" w:eastAsia="Calibri" w:hAnsi="Calibri" w:cs="Calibri"/>
          <w:color w:val="FF0000"/>
        </w:rPr>
        <w:t xml:space="preserve"> </w:t>
      </w:r>
      <w:r w:rsidRPr="69F9AC43">
        <w:rPr>
          <w:rFonts w:ascii="Calibri" w:eastAsia="Calibri" w:hAnsi="Calibri" w:cs="Calibri"/>
          <w:color w:val="262626" w:themeColor="text1" w:themeTint="D9"/>
        </w:rPr>
        <w:t xml:space="preserve">Check this box if you are requesting biospecimens from MJFF collections via this application. </w:t>
      </w:r>
      <w:r w:rsidRPr="69F9AC43">
        <w:rPr>
          <w:rFonts w:ascii="Calibri" w:eastAsia="Calibri" w:hAnsi="Calibri" w:cs="Calibri"/>
          <w:b/>
          <w:bCs/>
          <w:color w:val="262626" w:themeColor="text1" w:themeTint="D9"/>
        </w:rPr>
        <w:t xml:space="preserve">If requesting biospecimens, you must complete the </w:t>
      </w:r>
      <w:proofErr w:type="spellStart"/>
      <w:r w:rsidRPr="69F9AC43">
        <w:rPr>
          <w:rFonts w:ascii="Calibri" w:eastAsia="Calibri" w:hAnsi="Calibri" w:cs="Calibri"/>
          <w:b/>
          <w:bCs/>
          <w:color w:val="262626" w:themeColor="text1" w:themeTint="D9"/>
        </w:rPr>
        <w:t>Biosample</w:t>
      </w:r>
      <w:proofErr w:type="spellEnd"/>
      <w:r w:rsidRPr="69F9AC43">
        <w:rPr>
          <w:rFonts w:ascii="Calibri" w:eastAsia="Calibri" w:hAnsi="Calibri" w:cs="Calibri"/>
          <w:b/>
          <w:bCs/>
          <w:color w:val="262626" w:themeColor="text1" w:themeTint="D9"/>
        </w:rPr>
        <w:t xml:space="preserve"> Request Form</w:t>
      </w:r>
      <w:r w:rsidRPr="69F9AC43">
        <w:rPr>
          <w:rFonts w:ascii="Calibri" w:eastAsia="Calibri" w:hAnsi="Calibri" w:cs="Calibri"/>
          <w:color w:val="262626" w:themeColor="text1" w:themeTint="D9"/>
        </w:rPr>
        <w:t xml:space="preserve"> (instructions on applicability are listed under the General Application Requirements section above) and upload it in the Other Attachments field on the portal application.</w:t>
      </w:r>
    </w:p>
    <w:p w14:paraId="589575E9" w14:textId="0B9CCC99" w:rsidR="3D2966ED" w:rsidRDefault="3D2966ED" w:rsidP="3D2966ED">
      <w:pPr>
        <w:ind w:left="-144" w:firstLine="144"/>
        <w:rPr>
          <w:rFonts w:eastAsia="Times New Roman"/>
          <w:b/>
          <w:bCs/>
          <w:color w:val="262626" w:themeColor="text1" w:themeTint="D9"/>
          <w:sz w:val="24"/>
          <w:szCs w:val="24"/>
        </w:rPr>
      </w:pPr>
    </w:p>
    <w:p w14:paraId="1961CEF8" w14:textId="77777777" w:rsidR="0007104B" w:rsidRDefault="0007104B" w:rsidP="3D2966ED">
      <w:pPr>
        <w:ind w:left="-144" w:firstLine="144"/>
        <w:rPr>
          <w:rFonts w:eastAsia="Times New Roman"/>
          <w:b/>
          <w:bCs/>
          <w:color w:val="262626" w:themeColor="text1" w:themeTint="D9"/>
          <w:sz w:val="24"/>
          <w:szCs w:val="24"/>
        </w:rPr>
      </w:pPr>
    </w:p>
    <w:p w14:paraId="6A85001F" w14:textId="77777777" w:rsidR="00DD32FF" w:rsidRPr="00DD32FF" w:rsidRDefault="002B6F40" w:rsidP="0013082C">
      <w:pPr>
        <w:pBdr>
          <w:top w:val="dotted" w:sz="6" w:space="2" w:color="F07F09"/>
          <w:left w:val="dotted" w:sz="6" w:space="2" w:color="F07F09"/>
        </w:pBdr>
        <w:ind w:left="-288"/>
        <w:outlineLvl w:val="3"/>
        <w:rPr>
          <w:rFonts w:ascii="Calibri Light" w:eastAsia="Calibri" w:hAnsi="Calibri Light" w:cs="Arial"/>
          <w:caps/>
          <w:color w:val="ED7D31"/>
          <w:spacing w:val="10"/>
          <w:sz w:val="32"/>
          <w:szCs w:val="32"/>
        </w:rPr>
      </w:pPr>
      <w:r w:rsidRPr="00DD32FF">
        <w:rPr>
          <w:rFonts w:ascii="Calibri Light" w:eastAsia="Calibri" w:hAnsi="Calibri Light" w:cs="Arial"/>
          <w:caps/>
          <w:color w:val="ED7D31"/>
          <w:spacing w:val="10"/>
          <w:sz w:val="32"/>
          <w:szCs w:val="32"/>
        </w:rPr>
        <w:lastRenderedPageBreak/>
        <w:t>General FORMATTING GUIDELINES</w:t>
      </w:r>
    </w:p>
    <w:p w14:paraId="6A850021" w14:textId="77777777" w:rsidR="00DD32FF" w:rsidRPr="000C1D14" w:rsidRDefault="002B6F40" w:rsidP="004E52BD">
      <w:pPr>
        <w:numPr>
          <w:ilvl w:val="0"/>
          <w:numId w:val="5"/>
        </w:numPr>
        <w:ind w:left="360"/>
        <w:rPr>
          <w:rFonts w:eastAsiaTheme="minorEastAsia"/>
        </w:rPr>
      </w:pPr>
      <w:r w:rsidRPr="000C1D14">
        <w:rPr>
          <w:rFonts w:eastAsiaTheme="minorEastAsia"/>
        </w:rPr>
        <w:t xml:space="preserve">Use letter-size pages (8.5 x 11 inches) </w:t>
      </w:r>
    </w:p>
    <w:p w14:paraId="6A850022" w14:textId="77777777" w:rsidR="00DD32FF" w:rsidRPr="000C1D14" w:rsidRDefault="002B6F40" w:rsidP="003A6106">
      <w:pPr>
        <w:numPr>
          <w:ilvl w:val="0"/>
          <w:numId w:val="5"/>
        </w:numPr>
        <w:ind w:left="360"/>
        <w:rPr>
          <w:rFonts w:eastAsiaTheme="minorEastAsia"/>
        </w:rPr>
      </w:pPr>
      <w:r w:rsidRPr="000C1D14">
        <w:rPr>
          <w:rFonts w:eastAsiaTheme="minorEastAsia"/>
        </w:rPr>
        <w:t>Minimum of one-inch margins on the top, bottom, and both sides of every page</w:t>
      </w:r>
    </w:p>
    <w:p w14:paraId="6A850023" w14:textId="77777777" w:rsidR="00DD32FF" w:rsidRPr="000C1D14" w:rsidRDefault="002B6F40" w:rsidP="1C837D12">
      <w:pPr>
        <w:numPr>
          <w:ilvl w:val="0"/>
          <w:numId w:val="5"/>
        </w:numPr>
        <w:tabs>
          <w:tab w:val="left" w:pos="780"/>
        </w:tabs>
        <w:ind w:left="360"/>
        <w:rPr>
          <w:rFonts w:eastAsiaTheme="minorEastAsia"/>
        </w:rPr>
      </w:pPr>
      <w:r w:rsidRPr="1C837D12">
        <w:rPr>
          <w:rFonts w:eastAsiaTheme="minorEastAsia"/>
        </w:rPr>
        <w:t>11-point font</w:t>
      </w:r>
    </w:p>
    <w:p w14:paraId="03DE526F" w14:textId="460ACB8F" w:rsidR="469FB1C5" w:rsidRPr="000C1D14" w:rsidRDefault="469FB1C5" w:rsidP="1C837D12">
      <w:pPr>
        <w:pStyle w:val="ListParagraph"/>
        <w:numPr>
          <w:ilvl w:val="0"/>
          <w:numId w:val="5"/>
        </w:numPr>
        <w:ind w:left="360"/>
        <w:contextualSpacing w:val="0"/>
        <w:rPr>
          <w:rFonts w:eastAsiaTheme="minorEastAsia"/>
        </w:rPr>
      </w:pPr>
      <w:r w:rsidRPr="1C837D12">
        <w:rPr>
          <w:rFonts w:eastAsiaTheme="minorEastAsia"/>
        </w:rPr>
        <w:t>You may delete the instructional text to save space and enter your content directly underneath the blue narrative headings, unless specified otherwise.</w:t>
      </w:r>
    </w:p>
    <w:p w14:paraId="49681CDE" w14:textId="2DD7E859" w:rsidR="675F1787" w:rsidRDefault="675F1787" w:rsidP="0013082C">
      <w:pPr>
        <w:ind w:left="216"/>
        <w:rPr>
          <w:rFonts w:eastAsiaTheme="minorEastAsia"/>
        </w:rPr>
      </w:pPr>
    </w:p>
    <w:p w14:paraId="6A850025" w14:textId="77777777" w:rsidR="00DD32FF" w:rsidRPr="00DD32FF" w:rsidRDefault="002B6F40" w:rsidP="0013082C">
      <w:pPr>
        <w:pBdr>
          <w:top w:val="dotted" w:sz="6" w:space="2" w:color="F07F09"/>
          <w:left w:val="dotted" w:sz="6" w:space="2" w:color="F07F09"/>
        </w:pBdr>
        <w:ind w:left="-288"/>
        <w:outlineLvl w:val="3"/>
        <w:rPr>
          <w:rFonts w:ascii="Calibri Light" w:eastAsia="Calibri" w:hAnsi="Calibri Light" w:cs="Arial"/>
          <w:caps/>
          <w:color w:val="ED7D31"/>
          <w:spacing w:val="10"/>
          <w:sz w:val="32"/>
          <w:szCs w:val="32"/>
        </w:rPr>
      </w:pPr>
      <w:r w:rsidRPr="00DD32FF">
        <w:rPr>
          <w:rFonts w:ascii="Calibri Light" w:eastAsia="Calibri" w:hAnsi="Calibri Light" w:cs="Arial"/>
          <w:caps/>
          <w:color w:val="ED7D31"/>
          <w:spacing w:val="10"/>
          <w:sz w:val="32"/>
          <w:szCs w:val="32"/>
        </w:rPr>
        <w:t>Scientific narrative</w:t>
      </w:r>
    </w:p>
    <w:p w14:paraId="6A850027" w14:textId="4630C58A" w:rsidR="00CE5A45" w:rsidRPr="00FF7666" w:rsidRDefault="002B6F40" w:rsidP="1C837D12">
      <w:pPr>
        <w:keepNext/>
        <w:keepLines/>
        <w:outlineLvl w:val="2"/>
      </w:pPr>
      <w:r w:rsidRPr="1C837D12">
        <w:rPr>
          <w:b/>
          <w:bCs/>
        </w:rPr>
        <w:t>REQUIRED CONTENT</w:t>
      </w:r>
      <w:r w:rsidRPr="1C837D12">
        <w:t xml:space="preserve"> – </w:t>
      </w:r>
      <w:r w:rsidR="00671F13" w:rsidRPr="1C837D12">
        <w:t>S</w:t>
      </w:r>
      <w:r w:rsidRPr="1C837D12">
        <w:t>ee instructional text under each narrative heading and enter your text directly on this template. You may delete instructional text</w:t>
      </w:r>
      <w:r w:rsidR="007F6FFB" w:rsidRPr="1C837D12">
        <w:t>,</w:t>
      </w:r>
      <w:r w:rsidRPr="1C837D12">
        <w:t xml:space="preserve"> but all narrative headings must be completed for review.</w:t>
      </w:r>
    </w:p>
    <w:p w14:paraId="6A850028" w14:textId="3CE6DECD" w:rsidR="00DD32FF" w:rsidRPr="00E057F8" w:rsidRDefault="00491D4E" w:rsidP="57370C09">
      <w:pPr>
        <w:ind w:left="-180" w:firstLine="180"/>
      </w:pPr>
      <w:r>
        <w:t>5</w:t>
      </w:r>
      <w:r w:rsidR="002B6F40" w:rsidRPr="57370C09">
        <w:t>-page limit total, to include:</w:t>
      </w:r>
      <w:r w:rsidR="003B6BFF">
        <w:rPr>
          <w:rFonts w:ascii="Calibri" w:eastAsia="Times New Roman" w:hAnsi="Calibri" w:cs="Arial"/>
          <w:color w:val="262626"/>
        </w:rPr>
        <w:tab/>
      </w:r>
      <w:r w:rsidR="003B6BFF">
        <w:rPr>
          <w:rFonts w:ascii="Calibri" w:eastAsia="Times New Roman" w:hAnsi="Calibri" w:cs="Arial"/>
          <w:color w:val="262626"/>
        </w:rPr>
        <w:tab/>
      </w:r>
    </w:p>
    <w:p w14:paraId="6A850029" w14:textId="77777777" w:rsidR="00DD32FF" w:rsidRPr="00DD32FF" w:rsidRDefault="002B6F40" w:rsidP="0013082C">
      <w:pPr>
        <w:numPr>
          <w:ilvl w:val="0"/>
          <w:numId w:val="8"/>
        </w:numPr>
        <w:rPr>
          <w:rFonts w:ascii="Calibri" w:eastAsia="Times New Roman" w:hAnsi="Calibri" w:cs="Arial"/>
          <w:color w:val="262626"/>
        </w:rPr>
      </w:pPr>
      <w:r w:rsidRPr="00DD32FF">
        <w:rPr>
          <w:rFonts w:ascii="Calibri" w:eastAsia="Times New Roman" w:hAnsi="Calibri" w:cs="Arial"/>
          <w:color w:val="262626"/>
        </w:rPr>
        <w:t>Project Goal</w:t>
      </w:r>
      <w:r w:rsidR="003B6BFF">
        <w:rPr>
          <w:rFonts w:ascii="Calibri" w:eastAsia="Times New Roman" w:hAnsi="Calibri" w:cs="Arial"/>
          <w:color w:val="262626"/>
        </w:rPr>
        <w:tab/>
      </w:r>
      <w:r w:rsidR="003B6BFF">
        <w:rPr>
          <w:rFonts w:ascii="Calibri" w:eastAsia="Times New Roman" w:hAnsi="Calibri" w:cs="Arial"/>
          <w:color w:val="262626"/>
        </w:rPr>
        <w:tab/>
      </w:r>
    </w:p>
    <w:p w14:paraId="6A85002C" w14:textId="3C3C9F13" w:rsidR="009014D4" w:rsidRPr="00715A79" w:rsidRDefault="002B6F40" w:rsidP="00715A79">
      <w:pPr>
        <w:numPr>
          <w:ilvl w:val="0"/>
          <w:numId w:val="8"/>
        </w:numPr>
        <w:rPr>
          <w:rFonts w:ascii="Calibri" w:eastAsia="Times New Roman" w:hAnsi="Calibri" w:cs="Arial"/>
          <w:color w:val="262626"/>
        </w:rPr>
      </w:pPr>
      <w:r w:rsidRPr="00DD32FF">
        <w:rPr>
          <w:rFonts w:ascii="Calibri" w:eastAsia="Times New Roman" w:hAnsi="Calibri" w:cs="Arial"/>
          <w:color w:val="262626"/>
        </w:rPr>
        <w:t>Study Plan</w:t>
      </w:r>
      <w:r w:rsidR="008146EA">
        <w:rPr>
          <w:rFonts w:ascii="Calibri" w:eastAsia="Times New Roman" w:hAnsi="Calibri" w:cs="Arial"/>
          <w:color w:val="262626"/>
        </w:rPr>
        <w:t xml:space="preserve"> </w:t>
      </w:r>
      <w:r w:rsidR="003B6BFF">
        <w:rPr>
          <w:rFonts w:ascii="Calibri" w:eastAsia="Times New Roman" w:hAnsi="Calibri" w:cs="Arial"/>
          <w:color w:val="262626"/>
        </w:rPr>
        <w:tab/>
      </w:r>
      <w:r w:rsidR="003B6BFF">
        <w:rPr>
          <w:rFonts w:ascii="Calibri" w:eastAsia="Times New Roman" w:hAnsi="Calibri" w:cs="Arial"/>
          <w:color w:val="262626"/>
        </w:rPr>
        <w:tab/>
      </w:r>
      <w:r w:rsidR="003B6BFF">
        <w:rPr>
          <w:rFonts w:ascii="Calibri" w:eastAsia="Times New Roman" w:hAnsi="Calibri" w:cs="Arial"/>
          <w:color w:val="262626"/>
        </w:rPr>
        <w:tab/>
      </w:r>
      <w:r w:rsidR="003B6BFF" w:rsidRPr="00715A79">
        <w:rPr>
          <w:rFonts w:ascii="Calibri" w:eastAsia="Times New Roman" w:hAnsi="Calibri" w:cs="Arial"/>
          <w:color w:val="262626"/>
        </w:rPr>
        <w:tab/>
      </w:r>
      <w:r w:rsidR="003B6BFF" w:rsidRPr="00715A79">
        <w:rPr>
          <w:rFonts w:ascii="Calibri" w:eastAsia="Times New Roman" w:hAnsi="Calibri" w:cs="Arial"/>
          <w:color w:val="262626"/>
        </w:rPr>
        <w:tab/>
      </w:r>
    </w:p>
    <w:p w14:paraId="05D4CE70" w14:textId="4CE4EE59" w:rsidR="006A7BCD" w:rsidRDefault="002B6F40" w:rsidP="006A7BCD">
      <w:pPr>
        <w:numPr>
          <w:ilvl w:val="0"/>
          <w:numId w:val="8"/>
        </w:numPr>
        <w:rPr>
          <w:rFonts w:ascii="Calibri" w:eastAsia="Times New Roman" w:hAnsi="Calibri" w:cs="Arial"/>
          <w:color w:val="262626"/>
        </w:rPr>
      </w:pPr>
      <w:r w:rsidRPr="009014D4">
        <w:rPr>
          <w:rFonts w:ascii="Calibri" w:eastAsia="Times New Roman" w:hAnsi="Calibri" w:cs="Arial"/>
          <w:color w:val="262626"/>
        </w:rPr>
        <w:t>Project Timeline and Milestones</w:t>
      </w:r>
      <w:r w:rsidR="008146EA" w:rsidRPr="009014D4">
        <w:rPr>
          <w:rFonts w:ascii="Calibri" w:eastAsia="Times New Roman" w:hAnsi="Calibri" w:cs="Arial"/>
          <w:color w:val="262626"/>
        </w:rPr>
        <w:t xml:space="preserve"> </w:t>
      </w:r>
      <w:r>
        <w:rPr>
          <w:rFonts w:ascii="Calibri" w:eastAsia="Times New Roman" w:hAnsi="Calibri" w:cs="Arial"/>
          <w:color w:val="262626"/>
        </w:rPr>
        <w:tab/>
      </w:r>
    </w:p>
    <w:p w14:paraId="0598AF77" w14:textId="3022A911" w:rsidR="006A7BCD" w:rsidRPr="006A7BCD" w:rsidRDefault="0098123C" w:rsidP="006A7BCD">
      <w:pPr>
        <w:rPr>
          <w:rFonts w:ascii="Calibri" w:eastAsia="Times New Roman" w:hAnsi="Calibri" w:cs="Arial"/>
          <w:color w:val="262626"/>
        </w:rPr>
      </w:pPr>
      <w:r w:rsidRPr="6BE100E7">
        <w:rPr>
          <w:rFonts w:ascii="Calibri" w:eastAsia="Times New Roman" w:hAnsi="Calibri" w:cs="Arial"/>
          <w:color w:val="262626" w:themeColor="text1" w:themeTint="D9"/>
        </w:rPr>
        <w:t xml:space="preserve">If recruiting </w:t>
      </w:r>
      <w:r w:rsidR="6CFDBB58" w:rsidRPr="6BE100E7">
        <w:rPr>
          <w:rFonts w:ascii="Calibri" w:eastAsia="Times New Roman" w:hAnsi="Calibri" w:cs="Arial"/>
          <w:color w:val="262626" w:themeColor="text1" w:themeTint="D9"/>
        </w:rPr>
        <w:t xml:space="preserve">participants </w:t>
      </w:r>
      <w:r w:rsidRPr="6BE100E7">
        <w:rPr>
          <w:rFonts w:ascii="Calibri" w:eastAsia="Times New Roman" w:hAnsi="Calibri" w:cs="Arial"/>
          <w:color w:val="262626" w:themeColor="text1" w:themeTint="D9"/>
        </w:rPr>
        <w:t>for your study, please include</w:t>
      </w:r>
      <w:r w:rsidR="007C708D" w:rsidRPr="6BE100E7">
        <w:rPr>
          <w:rFonts w:ascii="Calibri" w:eastAsia="Times New Roman" w:hAnsi="Calibri" w:cs="Arial"/>
          <w:color w:val="262626" w:themeColor="text1" w:themeTint="D9"/>
        </w:rPr>
        <w:t xml:space="preserve"> the following sections, limit </w:t>
      </w:r>
      <w:r w:rsidR="00B724B7">
        <w:rPr>
          <w:rFonts w:ascii="Calibri" w:eastAsia="Times New Roman" w:hAnsi="Calibri" w:cs="Arial"/>
          <w:color w:val="262626" w:themeColor="text1" w:themeTint="D9"/>
        </w:rPr>
        <w:t>4</w:t>
      </w:r>
      <w:r w:rsidR="009173C1" w:rsidRPr="6BE100E7">
        <w:rPr>
          <w:rFonts w:ascii="Calibri" w:eastAsia="Times New Roman" w:hAnsi="Calibri" w:cs="Arial"/>
          <w:color w:val="262626" w:themeColor="text1" w:themeTint="D9"/>
        </w:rPr>
        <w:t xml:space="preserve"> additional </w:t>
      </w:r>
      <w:proofErr w:type="gramStart"/>
      <w:r w:rsidR="009173C1" w:rsidRPr="6BE100E7">
        <w:rPr>
          <w:rFonts w:ascii="Calibri" w:eastAsia="Times New Roman" w:hAnsi="Calibri" w:cs="Arial"/>
          <w:color w:val="262626" w:themeColor="text1" w:themeTint="D9"/>
        </w:rPr>
        <w:t>pages</w:t>
      </w:r>
      <w:proofErr w:type="gramEnd"/>
    </w:p>
    <w:p w14:paraId="1362F576" w14:textId="77777777" w:rsidR="00715A79" w:rsidRPr="00DD32FF" w:rsidRDefault="00715A79" w:rsidP="00715A79">
      <w:pPr>
        <w:numPr>
          <w:ilvl w:val="0"/>
          <w:numId w:val="8"/>
        </w:numPr>
        <w:rPr>
          <w:rFonts w:ascii="Calibri" w:eastAsia="Times New Roman" w:hAnsi="Calibri" w:cs="Arial"/>
          <w:color w:val="262626"/>
        </w:rPr>
      </w:pPr>
      <w:r w:rsidRPr="00DD32FF">
        <w:rPr>
          <w:rFonts w:ascii="Calibri" w:eastAsia="Times New Roman" w:hAnsi="Calibri" w:cs="Arial"/>
          <w:color w:val="262626"/>
        </w:rPr>
        <w:t xml:space="preserve">Clinical Narrative </w:t>
      </w:r>
      <w:r>
        <w:rPr>
          <w:rFonts w:ascii="Calibri" w:eastAsia="Times New Roman" w:hAnsi="Calibri" w:cs="Arial"/>
          <w:color w:val="262626"/>
        </w:rPr>
        <w:tab/>
      </w:r>
      <w:r>
        <w:rPr>
          <w:rFonts w:ascii="Calibri" w:eastAsia="Times New Roman" w:hAnsi="Calibri" w:cs="Arial"/>
          <w:color w:val="262626"/>
        </w:rPr>
        <w:tab/>
      </w:r>
      <w:r>
        <w:rPr>
          <w:rFonts w:ascii="Calibri" w:eastAsia="Times New Roman" w:hAnsi="Calibri" w:cs="Arial"/>
          <w:color w:val="262626"/>
        </w:rPr>
        <w:tab/>
      </w:r>
    </w:p>
    <w:p w14:paraId="7033EEF4" w14:textId="566F7C38" w:rsidR="00715A79" w:rsidRPr="00195E5E" w:rsidRDefault="00715A79" w:rsidP="00715A79">
      <w:pPr>
        <w:numPr>
          <w:ilvl w:val="0"/>
          <w:numId w:val="8"/>
        </w:numPr>
        <w:rPr>
          <w:rFonts w:ascii="Calibri" w:eastAsia="Times New Roman" w:hAnsi="Calibri" w:cs="Arial"/>
          <w:color w:val="262626"/>
        </w:rPr>
      </w:pPr>
      <w:r w:rsidRPr="3336804A">
        <w:rPr>
          <w:rFonts w:ascii="Calibri" w:eastAsia="Times New Roman" w:hAnsi="Calibri" w:cs="Arial"/>
          <w:color w:val="262626" w:themeColor="text1" w:themeTint="D9"/>
        </w:rPr>
        <w:t xml:space="preserve">Recruitment Plan </w:t>
      </w:r>
      <w:r>
        <w:tab/>
      </w:r>
    </w:p>
    <w:p w14:paraId="7851EDA3" w14:textId="5E57D1A7" w:rsidR="00DD32FF" w:rsidRDefault="00DD32FF" w:rsidP="1C837D12">
      <w:pPr>
        <w:rPr>
          <w:rFonts w:ascii="Calibri" w:eastAsia="Times New Roman" w:hAnsi="Calibri" w:cs="Arial"/>
          <w:color w:val="262626" w:themeColor="text1" w:themeTint="D9"/>
        </w:rPr>
      </w:pPr>
    </w:p>
    <w:p w14:paraId="6A850030" w14:textId="77777777" w:rsidR="00DD32FF" w:rsidRPr="0013082C" w:rsidRDefault="002B6F40" w:rsidP="1C837D12">
      <w:pPr>
        <w:keepNext/>
        <w:keepLines/>
        <w:outlineLvl w:val="2"/>
        <w:rPr>
          <w:rFonts w:asciiTheme="majorHAnsi" w:eastAsia="Times New Roman" w:hAnsiTheme="majorHAnsi" w:cstheme="majorBidi"/>
          <w:b/>
          <w:bCs/>
          <w:color w:val="1F4D78"/>
          <w:sz w:val="24"/>
          <w:szCs w:val="24"/>
        </w:rPr>
      </w:pPr>
      <w:r w:rsidRPr="1C837D12">
        <w:rPr>
          <w:rFonts w:asciiTheme="majorHAnsi" w:eastAsia="Times New Roman" w:hAnsiTheme="majorHAnsi" w:cstheme="majorBidi"/>
          <w:b/>
          <w:bCs/>
          <w:color w:val="1F4D78"/>
          <w:sz w:val="24"/>
          <w:szCs w:val="24"/>
        </w:rPr>
        <w:t xml:space="preserve">PROJECT GOAL </w:t>
      </w:r>
    </w:p>
    <w:p w14:paraId="6A850031" w14:textId="4EBCE3FC" w:rsidR="00DD32FF" w:rsidRPr="00117D08" w:rsidRDefault="00117D08" w:rsidP="00117D08">
      <w:pPr>
        <w:rPr>
          <w:rFonts w:ascii="Arial" w:eastAsia="Times New Roman" w:hAnsi="Arial" w:cs="Arial"/>
          <w:color w:val="262626"/>
        </w:rPr>
      </w:pPr>
      <w:r w:rsidRPr="00117D08">
        <w:rPr>
          <w:rFonts w:ascii="Calibri" w:eastAsia="Times New Roman" w:hAnsi="Calibri" w:cs="Times New Roman"/>
        </w:rPr>
        <w:t>Provide a concise</w:t>
      </w:r>
      <w:r>
        <w:rPr>
          <w:rFonts w:ascii="Calibri" w:eastAsia="Times New Roman" w:hAnsi="Calibri" w:cs="Times New Roman"/>
        </w:rPr>
        <w:t xml:space="preserve"> (250 words or less)</w:t>
      </w:r>
      <w:r w:rsidRPr="00117D08">
        <w:rPr>
          <w:rFonts w:ascii="Calibri" w:eastAsia="Times New Roman" w:hAnsi="Calibri" w:cs="Times New Roman"/>
        </w:rPr>
        <w:t xml:space="preserve"> statement describing the objectives of your proposed project</w:t>
      </w:r>
      <w:r w:rsidR="00F96F26">
        <w:rPr>
          <w:rFonts w:ascii="Calibri" w:eastAsia="Times New Roman" w:hAnsi="Calibri" w:cs="Times New Roman"/>
        </w:rPr>
        <w:t xml:space="preserve"> and how they will address current unmet needs/challenges </w:t>
      </w:r>
      <w:r w:rsidR="002E4998">
        <w:rPr>
          <w:rFonts w:ascii="Calibri" w:eastAsia="Times New Roman" w:hAnsi="Calibri" w:cs="Times New Roman"/>
        </w:rPr>
        <w:t xml:space="preserve">in the seed aggregation assay </w:t>
      </w:r>
      <w:r w:rsidR="003D53D4">
        <w:rPr>
          <w:rFonts w:ascii="Calibri" w:eastAsia="Times New Roman" w:hAnsi="Calibri" w:cs="Times New Roman"/>
        </w:rPr>
        <w:t xml:space="preserve">(SAA) </w:t>
      </w:r>
      <w:r w:rsidR="002E4998">
        <w:rPr>
          <w:rFonts w:ascii="Calibri" w:eastAsia="Times New Roman" w:hAnsi="Calibri" w:cs="Times New Roman"/>
        </w:rPr>
        <w:t>field</w:t>
      </w:r>
      <w:r w:rsidRPr="00117D08">
        <w:rPr>
          <w:rFonts w:ascii="Calibri" w:eastAsia="Times New Roman" w:hAnsi="Calibri" w:cs="Times New Roman"/>
        </w:rPr>
        <w:t>.</w:t>
      </w:r>
    </w:p>
    <w:p w14:paraId="32C054D4" w14:textId="77777777" w:rsidR="00263F87" w:rsidRDefault="00263F87" w:rsidP="00263F87">
      <w:pPr>
        <w:pStyle w:val="Heading3"/>
        <w:spacing w:before="0" w:after="160" w:line="259" w:lineRule="auto"/>
        <w:ind w:left="0"/>
        <w:rPr>
          <w:rFonts w:eastAsia="Times New Roman"/>
          <w:b/>
          <w:bCs/>
        </w:rPr>
      </w:pPr>
      <w:r w:rsidRPr="16A41712">
        <w:rPr>
          <w:rFonts w:eastAsia="Times New Roman"/>
          <w:b/>
          <w:bCs/>
        </w:rPr>
        <w:t>STUDY PLAN</w:t>
      </w:r>
    </w:p>
    <w:p w14:paraId="17831658" w14:textId="77777777" w:rsidR="00263F87" w:rsidRDefault="00263F87" w:rsidP="16A41712">
      <w:pPr>
        <w:pStyle w:val="ListParagraph"/>
        <w:numPr>
          <w:ilvl w:val="0"/>
          <w:numId w:val="21"/>
        </w:numPr>
        <w:ind w:left="360"/>
        <w:rPr>
          <w:rFonts w:eastAsiaTheme="minorEastAsia"/>
          <w:color w:val="262626" w:themeColor="text1" w:themeTint="D9"/>
        </w:rPr>
      </w:pPr>
      <w:r w:rsidRPr="16A41712">
        <w:rPr>
          <w:rFonts w:ascii="Calibri" w:eastAsia="Calibri" w:hAnsi="Calibri" w:cs="Calibri"/>
          <w:color w:val="262626" w:themeColor="text1" w:themeTint="D9"/>
          <w:u w:val="single"/>
        </w:rPr>
        <w:t xml:space="preserve">Summary: </w:t>
      </w:r>
      <w:r w:rsidRPr="16A41712">
        <w:rPr>
          <w:rFonts w:ascii="Calibri" w:eastAsia="Calibri" w:hAnsi="Calibri" w:cs="Calibri"/>
          <w:color w:val="262626" w:themeColor="text1" w:themeTint="D9"/>
        </w:rPr>
        <w:t>Provide a clear and detailed summary of the proposed work including goal(s) and specific hypotheses.</w:t>
      </w:r>
    </w:p>
    <w:p w14:paraId="1AFCF2D5" w14:textId="1828FBC9" w:rsidR="00263F87" w:rsidRPr="006F5173" w:rsidRDefault="00263F87" w:rsidP="16A41712">
      <w:pPr>
        <w:pStyle w:val="ListParagraph"/>
        <w:numPr>
          <w:ilvl w:val="0"/>
          <w:numId w:val="21"/>
        </w:numPr>
        <w:spacing w:line="240" w:lineRule="auto"/>
        <w:ind w:left="360"/>
        <w:rPr>
          <w:rFonts w:eastAsiaTheme="minorEastAsia"/>
          <w:color w:val="262626" w:themeColor="text1" w:themeTint="D9"/>
        </w:rPr>
      </w:pPr>
      <w:r w:rsidRPr="16A41712">
        <w:rPr>
          <w:rFonts w:ascii="Calibri" w:eastAsia="Calibri" w:hAnsi="Calibri" w:cs="Calibri"/>
          <w:color w:val="262626" w:themeColor="text1" w:themeTint="D9"/>
          <w:u w:val="single"/>
        </w:rPr>
        <w:t>Background &amp; Preliminary data:</w:t>
      </w:r>
      <w:r w:rsidRPr="16A41712">
        <w:rPr>
          <w:rFonts w:ascii="Calibri" w:eastAsia="Calibri" w:hAnsi="Calibri" w:cs="Calibri"/>
          <w:color w:val="262626" w:themeColor="text1" w:themeTint="D9"/>
        </w:rPr>
        <w:t xml:space="preserve"> Please provide relevant background and preliminary data</w:t>
      </w:r>
      <w:r w:rsidR="003D53D4">
        <w:rPr>
          <w:rFonts w:ascii="Calibri" w:eastAsia="Calibri" w:hAnsi="Calibri" w:cs="Calibri"/>
          <w:color w:val="262626" w:themeColor="text1" w:themeTint="D9"/>
        </w:rPr>
        <w:t xml:space="preserve"> </w:t>
      </w:r>
      <w:r w:rsidR="00B65484">
        <w:rPr>
          <w:rFonts w:ascii="Calibri" w:eastAsia="Calibri" w:hAnsi="Calibri" w:cs="Calibri"/>
          <w:color w:val="262626" w:themeColor="text1" w:themeTint="D9"/>
        </w:rPr>
        <w:t xml:space="preserve">(including assay validation data and performance characterization) of </w:t>
      </w:r>
      <w:r w:rsidR="003D53D4">
        <w:rPr>
          <w:rFonts w:ascii="Calibri" w:eastAsia="Calibri" w:hAnsi="Calibri" w:cs="Calibri"/>
          <w:color w:val="262626" w:themeColor="text1" w:themeTint="D9"/>
        </w:rPr>
        <w:t>your SAA assay</w:t>
      </w:r>
      <w:r w:rsidRPr="16A41712">
        <w:rPr>
          <w:rFonts w:ascii="Calibri" w:eastAsia="Calibri" w:hAnsi="Calibri" w:cs="Calibri"/>
          <w:color w:val="262626" w:themeColor="text1" w:themeTint="D9"/>
        </w:rPr>
        <w:t>. Do not include background on Parkinson’s disease.</w:t>
      </w:r>
    </w:p>
    <w:p w14:paraId="69EDC4B3" w14:textId="77777777" w:rsidR="001122AB" w:rsidRPr="001122AB" w:rsidRDefault="00263F87" w:rsidP="00514E61">
      <w:pPr>
        <w:pStyle w:val="ListParagraph"/>
        <w:numPr>
          <w:ilvl w:val="0"/>
          <w:numId w:val="21"/>
        </w:numPr>
        <w:spacing w:line="240" w:lineRule="auto"/>
        <w:ind w:left="360"/>
        <w:contextualSpacing w:val="0"/>
        <w:rPr>
          <w:rFonts w:asciiTheme="minorEastAsia" w:eastAsiaTheme="minorEastAsia" w:hAnsiTheme="minorEastAsia" w:cstheme="minorEastAsia"/>
          <w:color w:val="262626" w:themeColor="text1" w:themeTint="D9"/>
        </w:rPr>
      </w:pPr>
      <w:r w:rsidRPr="001122AB">
        <w:rPr>
          <w:rFonts w:ascii="Calibri" w:eastAsia="Calibri" w:hAnsi="Calibri" w:cs="Calibri"/>
          <w:color w:val="000000" w:themeColor="text1"/>
          <w:u w:val="single"/>
        </w:rPr>
        <w:t>Methods &amp; Study Design:</w:t>
      </w:r>
      <w:r w:rsidRPr="001122AB">
        <w:rPr>
          <w:rFonts w:ascii="Calibri" w:eastAsia="Calibri" w:hAnsi="Calibri" w:cs="Calibri"/>
          <w:color w:val="000000" w:themeColor="text1"/>
        </w:rPr>
        <w:t xml:space="preserve"> Describe the study design and specific plan for the project. Include sufficient detail of study methods</w:t>
      </w:r>
      <w:r w:rsidR="000F1861" w:rsidRPr="001122AB">
        <w:rPr>
          <w:rFonts w:ascii="Calibri" w:eastAsia="Calibri" w:hAnsi="Calibri" w:cs="Calibri"/>
          <w:color w:val="000000" w:themeColor="text1"/>
        </w:rPr>
        <w:t xml:space="preserve"> and resources</w:t>
      </w:r>
      <w:r w:rsidRPr="001122AB">
        <w:rPr>
          <w:rFonts w:ascii="Calibri" w:eastAsia="Calibri" w:hAnsi="Calibri" w:cs="Calibri"/>
          <w:color w:val="000000" w:themeColor="text1"/>
        </w:rPr>
        <w:t xml:space="preserve"> (e.g.,</w:t>
      </w:r>
      <w:r w:rsidR="637E4E93" w:rsidRPr="001122AB">
        <w:rPr>
          <w:rFonts w:ascii="Calibri" w:eastAsia="Calibri" w:hAnsi="Calibri" w:cs="Calibri"/>
          <w:color w:val="000000" w:themeColor="text1"/>
        </w:rPr>
        <w:t xml:space="preserve"> </w:t>
      </w:r>
      <w:r w:rsidR="000F1861" w:rsidRPr="001122AB">
        <w:rPr>
          <w:rFonts w:ascii="Calibri" w:eastAsia="Calibri" w:hAnsi="Calibri" w:cs="Calibri"/>
          <w:color w:val="000000" w:themeColor="text1"/>
        </w:rPr>
        <w:t>assay, technology, a-syn seed reagents,</w:t>
      </w:r>
      <w:r w:rsidR="00642C19" w:rsidRPr="001122AB">
        <w:rPr>
          <w:rFonts w:ascii="Calibri" w:eastAsia="Calibri" w:hAnsi="Calibri" w:cs="Calibri"/>
          <w:color w:val="000000" w:themeColor="text1"/>
        </w:rPr>
        <w:t xml:space="preserve"> patient samples, s</w:t>
      </w:r>
      <w:r w:rsidRPr="001122AB">
        <w:rPr>
          <w:rFonts w:ascii="Calibri" w:eastAsia="Calibri" w:hAnsi="Calibri" w:cs="Calibri"/>
          <w:color w:val="000000" w:themeColor="text1"/>
        </w:rPr>
        <w:t>tatistical analys</w:t>
      </w:r>
      <w:r w:rsidR="00642C19" w:rsidRPr="001122AB">
        <w:rPr>
          <w:rFonts w:ascii="Calibri" w:eastAsia="Calibri" w:hAnsi="Calibri" w:cs="Calibri"/>
          <w:color w:val="000000" w:themeColor="text1"/>
        </w:rPr>
        <w:t>is</w:t>
      </w:r>
      <w:r w:rsidRPr="001122AB">
        <w:rPr>
          <w:rFonts w:ascii="Calibri" w:eastAsia="Calibri" w:hAnsi="Calibri" w:cs="Calibri"/>
          <w:color w:val="000000" w:themeColor="text1"/>
        </w:rPr>
        <w:t xml:space="preserve">, software </w:t>
      </w:r>
      <w:r w:rsidR="00642C19" w:rsidRPr="001122AB">
        <w:rPr>
          <w:rFonts w:ascii="Calibri" w:eastAsia="Calibri" w:hAnsi="Calibri" w:cs="Calibri"/>
          <w:color w:val="000000" w:themeColor="text1"/>
        </w:rPr>
        <w:t>etc.</w:t>
      </w:r>
      <w:r w:rsidRPr="001122AB">
        <w:rPr>
          <w:rFonts w:ascii="Calibri" w:eastAsia="Calibri" w:hAnsi="Calibri" w:cs="Calibri"/>
          <w:color w:val="000000" w:themeColor="text1"/>
        </w:rPr>
        <w:t>) to ensure that scientific reviewers can evaluate your strategy without referring to extensive external sources of information.</w:t>
      </w:r>
      <w:r w:rsidR="00642C19" w:rsidRPr="001122AB">
        <w:rPr>
          <w:rFonts w:ascii="Calibri" w:eastAsia="Calibri" w:hAnsi="Calibri" w:cs="Calibri"/>
          <w:color w:val="000000" w:themeColor="text1"/>
        </w:rPr>
        <w:t xml:space="preserve"> Indicate study </w:t>
      </w:r>
      <w:r w:rsidR="00642C19" w:rsidRPr="001122AB">
        <w:rPr>
          <w:rFonts w:ascii="Calibri" w:eastAsia="Calibri" w:hAnsi="Calibri" w:cs="Calibri"/>
          <w:color w:val="000000" w:themeColor="text1"/>
        </w:rPr>
        <w:lastRenderedPageBreak/>
        <w:t>resources that will be needed to complete the study and whether these resources are available to you.</w:t>
      </w:r>
      <w:r w:rsidRPr="001122AB">
        <w:rPr>
          <w:rFonts w:ascii="Calibri" w:eastAsia="Calibri" w:hAnsi="Calibri" w:cs="Calibri"/>
          <w:color w:val="000000" w:themeColor="text1"/>
        </w:rPr>
        <w:t xml:space="preserve">  Discuss potential outcomes and challenges.</w:t>
      </w:r>
      <w:r w:rsidR="00460FE0" w:rsidRPr="001122AB">
        <w:rPr>
          <w:rFonts w:ascii="Calibri" w:eastAsia="Calibri" w:hAnsi="Calibri" w:cs="Calibri"/>
          <w:color w:val="000000" w:themeColor="text1"/>
        </w:rPr>
        <w:t xml:space="preserve"> </w:t>
      </w:r>
      <w:r w:rsidR="0017438E" w:rsidRPr="001122AB">
        <w:rPr>
          <w:rFonts w:ascii="Calibri" w:eastAsia="Calibri" w:hAnsi="Calibri" w:cs="Calibri"/>
          <w:color w:val="000000" w:themeColor="text1"/>
        </w:rPr>
        <w:t xml:space="preserve">Include </w:t>
      </w:r>
      <w:r w:rsidR="001C3009" w:rsidRPr="001122AB">
        <w:rPr>
          <w:rFonts w:ascii="Calibri" w:eastAsia="Calibri" w:hAnsi="Calibri" w:cs="Calibri"/>
          <w:color w:val="000000" w:themeColor="text1"/>
        </w:rPr>
        <w:t>information on the</w:t>
      </w:r>
      <w:r w:rsidR="0017438E" w:rsidRPr="001122AB">
        <w:rPr>
          <w:rFonts w:ascii="Calibri" w:eastAsia="Calibri" w:hAnsi="Calibri" w:cs="Calibri"/>
          <w:color w:val="000000" w:themeColor="text1"/>
        </w:rPr>
        <w:t xml:space="preserve"> path for wide-scale use/commercialization, including any relevant intellectual property considerations</w:t>
      </w:r>
      <w:r w:rsidR="00A31986" w:rsidRPr="001122AB">
        <w:rPr>
          <w:rFonts w:ascii="Calibri" w:eastAsia="Calibri" w:hAnsi="Calibri" w:cs="Calibri"/>
          <w:color w:val="000000" w:themeColor="text1"/>
        </w:rPr>
        <w:t xml:space="preserve"> (relevant for Goal #1</w:t>
      </w:r>
      <w:r w:rsidR="00727450" w:rsidRPr="001122AB">
        <w:rPr>
          <w:rFonts w:ascii="Calibri" w:eastAsia="Calibri" w:hAnsi="Calibri" w:cs="Calibri"/>
          <w:color w:val="000000" w:themeColor="text1"/>
        </w:rPr>
        <w:t xml:space="preserve"> only</w:t>
      </w:r>
      <w:r w:rsidR="00A31986" w:rsidRPr="001122AB">
        <w:rPr>
          <w:rFonts w:ascii="Calibri" w:eastAsia="Calibri" w:hAnsi="Calibri" w:cs="Calibri"/>
          <w:color w:val="000000" w:themeColor="text1"/>
        </w:rPr>
        <w:t>)</w:t>
      </w:r>
      <w:r w:rsidR="0017438E" w:rsidRPr="001122AB">
        <w:rPr>
          <w:rFonts w:ascii="Calibri" w:eastAsia="Calibri" w:hAnsi="Calibri" w:cs="Calibri"/>
          <w:color w:val="000000" w:themeColor="text1"/>
        </w:rPr>
        <w:t>.</w:t>
      </w:r>
    </w:p>
    <w:p w14:paraId="3C1E3574" w14:textId="46BA08BB" w:rsidR="00C003D1" w:rsidRPr="001122AB" w:rsidRDefault="00C003D1" w:rsidP="00514E61">
      <w:pPr>
        <w:pStyle w:val="ListParagraph"/>
        <w:numPr>
          <w:ilvl w:val="0"/>
          <w:numId w:val="21"/>
        </w:numPr>
        <w:spacing w:line="240" w:lineRule="auto"/>
        <w:ind w:left="360"/>
        <w:contextualSpacing w:val="0"/>
        <w:rPr>
          <w:rFonts w:asciiTheme="minorEastAsia" w:eastAsiaTheme="minorEastAsia" w:hAnsiTheme="minorEastAsia" w:cstheme="minorEastAsia"/>
          <w:color w:val="262626" w:themeColor="text1" w:themeTint="D9"/>
        </w:rPr>
      </w:pPr>
      <w:r w:rsidRPr="001122AB">
        <w:rPr>
          <w:rFonts w:ascii="Calibri" w:eastAsia="Calibri" w:hAnsi="Calibri" w:cs="Calibri"/>
          <w:u w:val="single"/>
        </w:rPr>
        <w:t>Sample Resource Overview:</w:t>
      </w:r>
      <w:r w:rsidR="00D601D2" w:rsidRPr="001122AB">
        <w:rPr>
          <w:rFonts w:ascii="Calibri" w:eastAsia="Calibri" w:hAnsi="Calibri" w:cs="Calibri"/>
        </w:rPr>
        <w:t xml:space="preserve"> </w:t>
      </w:r>
      <w:r w:rsidR="00C4506C" w:rsidRPr="001122AB">
        <w:rPr>
          <w:rFonts w:ascii="Calibri" w:eastAsia="Calibri" w:hAnsi="Calibri" w:cs="Calibri"/>
        </w:rPr>
        <w:t>P</w:t>
      </w:r>
      <w:r w:rsidR="00D601D2" w:rsidRPr="001122AB">
        <w:rPr>
          <w:rFonts w:ascii="Calibri" w:eastAsia="Calibri" w:hAnsi="Calibri" w:cs="Calibri"/>
        </w:rPr>
        <w:t xml:space="preserve">rovide an overview of the samples needed </w:t>
      </w:r>
      <w:r w:rsidR="00C4506C" w:rsidRPr="001122AB">
        <w:rPr>
          <w:rFonts w:ascii="Calibri" w:eastAsia="Calibri" w:hAnsi="Calibri" w:cs="Calibri"/>
        </w:rPr>
        <w:t>to complete this work</w:t>
      </w:r>
      <w:r w:rsidR="00D601D2" w:rsidRPr="001122AB">
        <w:rPr>
          <w:rFonts w:ascii="Calibri" w:eastAsia="Calibri" w:hAnsi="Calibri" w:cs="Calibri"/>
        </w:rPr>
        <w:t xml:space="preserve"> (what </w:t>
      </w:r>
      <w:r w:rsidR="00C4506C" w:rsidRPr="001122AB">
        <w:rPr>
          <w:rFonts w:ascii="Calibri" w:eastAsia="Calibri" w:hAnsi="Calibri" w:cs="Calibri"/>
        </w:rPr>
        <w:t xml:space="preserve">matrix, what diagnostic group, etc. and associated rationale). </w:t>
      </w:r>
      <w:r w:rsidR="00A55542" w:rsidRPr="001122AB">
        <w:rPr>
          <w:rFonts w:ascii="Calibri" w:eastAsia="Calibri" w:hAnsi="Calibri" w:cs="Calibri"/>
        </w:rPr>
        <w:t xml:space="preserve">Please note that MJFF </w:t>
      </w:r>
      <w:proofErr w:type="spellStart"/>
      <w:r w:rsidR="00A55542" w:rsidRPr="001122AB">
        <w:rPr>
          <w:rFonts w:ascii="Calibri" w:eastAsia="Calibri" w:hAnsi="Calibri" w:cs="Calibri"/>
        </w:rPr>
        <w:t>biosamples</w:t>
      </w:r>
      <w:proofErr w:type="spellEnd"/>
      <w:r w:rsidR="00A55542" w:rsidRPr="001122AB">
        <w:rPr>
          <w:rFonts w:ascii="Calibri" w:eastAsia="Calibri" w:hAnsi="Calibri" w:cs="Calibri"/>
        </w:rPr>
        <w:t xml:space="preserve"> </w:t>
      </w:r>
      <w:r w:rsidR="00CA0745" w:rsidRPr="001122AB">
        <w:rPr>
          <w:rFonts w:ascii="Calibri" w:eastAsia="Calibri" w:hAnsi="Calibri" w:cs="Calibri"/>
        </w:rPr>
        <w:t xml:space="preserve">may be </w:t>
      </w:r>
      <w:r w:rsidR="004250D5" w:rsidRPr="001122AB">
        <w:rPr>
          <w:rFonts w:ascii="Calibri" w:eastAsia="Calibri" w:hAnsi="Calibri" w:cs="Calibri"/>
        </w:rPr>
        <w:t>requested</w:t>
      </w:r>
      <w:r w:rsidR="00CA0745" w:rsidRPr="001122AB">
        <w:rPr>
          <w:rFonts w:ascii="Calibri" w:eastAsia="Calibri" w:hAnsi="Calibri" w:cs="Calibri"/>
        </w:rPr>
        <w:t xml:space="preserve">, but strong applications will </w:t>
      </w:r>
      <w:r w:rsidR="00C10ACD" w:rsidRPr="001122AB">
        <w:rPr>
          <w:rFonts w:ascii="Calibri" w:eastAsia="Calibri" w:hAnsi="Calibri" w:cs="Calibri"/>
        </w:rPr>
        <w:t xml:space="preserve">include </w:t>
      </w:r>
      <w:r w:rsidR="004250D5" w:rsidRPr="001122AB">
        <w:rPr>
          <w:rFonts w:ascii="Calibri" w:eastAsia="Calibri" w:hAnsi="Calibri" w:cs="Calibri"/>
        </w:rPr>
        <w:t xml:space="preserve">clear </w:t>
      </w:r>
      <w:r w:rsidR="00C10ACD" w:rsidRPr="001122AB">
        <w:rPr>
          <w:rFonts w:ascii="Calibri" w:eastAsia="Calibri" w:hAnsi="Calibri" w:cs="Calibri"/>
        </w:rPr>
        <w:t>justification for why a particular cohort is proposed and</w:t>
      </w:r>
      <w:r w:rsidR="004250D5" w:rsidRPr="001122AB">
        <w:rPr>
          <w:rFonts w:ascii="Calibri" w:eastAsia="Calibri" w:hAnsi="Calibri" w:cs="Calibri"/>
        </w:rPr>
        <w:t xml:space="preserve"> </w:t>
      </w:r>
      <w:r w:rsidR="001122AB" w:rsidRPr="001122AB">
        <w:rPr>
          <w:rFonts w:ascii="Calibri" w:eastAsia="Calibri" w:hAnsi="Calibri" w:cs="Calibri"/>
        </w:rPr>
        <w:t>inclusion</w:t>
      </w:r>
      <w:r w:rsidR="004250D5" w:rsidRPr="001122AB">
        <w:rPr>
          <w:rFonts w:ascii="Calibri" w:eastAsia="Calibri" w:hAnsi="Calibri" w:cs="Calibri"/>
        </w:rPr>
        <w:t xml:space="preserve"> </w:t>
      </w:r>
      <w:r w:rsidR="001122AB" w:rsidRPr="001122AB">
        <w:rPr>
          <w:rFonts w:ascii="Calibri" w:eastAsia="Calibri" w:hAnsi="Calibri" w:cs="Calibri"/>
        </w:rPr>
        <w:t>of collaborators</w:t>
      </w:r>
      <w:r w:rsidR="004250D5" w:rsidRPr="001122AB">
        <w:rPr>
          <w:rFonts w:ascii="Calibri" w:eastAsia="Calibri" w:hAnsi="Calibri" w:cs="Calibri"/>
        </w:rPr>
        <w:t xml:space="preserve"> with </w:t>
      </w:r>
      <w:proofErr w:type="spellStart"/>
      <w:r w:rsidR="004250D5" w:rsidRPr="001122AB">
        <w:rPr>
          <w:rFonts w:ascii="Calibri" w:eastAsia="Calibri" w:hAnsi="Calibri" w:cs="Calibri"/>
        </w:rPr>
        <w:t>biosample</w:t>
      </w:r>
      <w:proofErr w:type="spellEnd"/>
      <w:r w:rsidR="004250D5" w:rsidRPr="001122AB">
        <w:rPr>
          <w:rFonts w:ascii="Calibri" w:eastAsia="Calibri" w:hAnsi="Calibri" w:cs="Calibri"/>
        </w:rPr>
        <w:t xml:space="preserve"> access</w:t>
      </w:r>
      <w:r w:rsidR="001122AB" w:rsidRPr="001122AB">
        <w:rPr>
          <w:rFonts w:ascii="Calibri" w:eastAsia="Calibri" w:hAnsi="Calibri" w:cs="Calibri"/>
        </w:rPr>
        <w:t xml:space="preserve"> into your team</w:t>
      </w:r>
      <w:r w:rsidR="004250D5" w:rsidRPr="001122AB">
        <w:rPr>
          <w:rFonts w:ascii="Calibri" w:eastAsia="Calibri" w:hAnsi="Calibri" w:cs="Calibri"/>
        </w:rPr>
        <w:t>.</w:t>
      </w:r>
    </w:p>
    <w:p w14:paraId="2F54796E" w14:textId="37FB4A4D" w:rsidR="007C5871" w:rsidRDefault="00263F87" w:rsidP="16A41712">
      <w:pPr>
        <w:pStyle w:val="ListParagraph"/>
        <w:numPr>
          <w:ilvl w:val="0"/>
          <w:numId w:val="21"/>
        </w:numPr>
        <w:spacing w:line="240" w:lineRule="auto"/>
        <w:ind w:left="360"/>
        <w:rPr>
          <w:rFonts w:asciiTheme="minorEastAsia" w:eastAsiaTheme="minorEastAsia" w:hAnsiTheme="minorEastAsia" w:cstheme="minorEastAsia"/>
          <w:color w:val="262626" w:themeColor="text1" w:themeTint="D9"/>
        </w:rPr>
      </w:pPr>
      <w:r w:rsidRPr="00C44A08">
        <w:rPr>
          <w:rFonts w:ascii="Calibri" w:eastAsia="Calibri" w:hAnsi="Calibri" w:cs="Calibri"/>
          <w:u w:val="single"/>
        </w:rPr>
        <w:t>Sample Size Calculation:</w:t>
      </w:r>
      <w:r w:rsidRPr="00C44A08">
        <w:rPr>
          <w:rFonts w:ascii="Calibri" w:eastAsia="Calibri" w:hAnsi="Calibri" w:cs="Calibri"/>
        </w:rPr>
        <w:t xml:space="preserve"> </w:t>
      </w:r>
      <w:r w:rsidRPr="16A41712">
        <w:rPr>
          <w:rFonts w:ascii="Calibri" w:eastAsia="Calibri" w:hAnsi="Calibri" w:cs="Calibri"/>
          <w:color w:val="262626" w:themeColor="text1" w:themeTint="D9"/>
        </w:rPr>
        <w:t>Please include power calculations to justify proposed sample size for the study as needed.</w:t>
      </w:r>
    </w:p>
    <w:p w14:paraId="16C64600" w14:textId="10BA16BD" w:rsidR="00925ADD" w:rsidRPr="00E7083E" w:rsidRDefault="00263F87" w:rsidP="00E7083E">
      <w:pPr>
        <w:pStyle w:val="ListParagraph"/>
        <w:numPr>
          <w:ilvl w:val="0"/>
          <w:numId w:val="21"/>
        </w:numPr>
        <w:spacing w:line="240" w:lineRule="auto"/>
        <w:ind w:left="360"/>
        <w:rPr>
          <w:rFonts w:eastAsiaTheme="minorEastAsia"/>
          <w:color w:val="262626" w:themeColor="text1" w:themeTint="D9"/>
        </w:rPr>
      </w:pPr>
      <w:r w:rsidRPr="0EAF66E3">
        <w:rPr>
          <w:rFonts w:ascii="Calibri" w:eastAsia="Calibri" w:hAnsi="Calibri" w:cs="Calibri"/>
          <w:color w:val="000000" w:themeColor="text1"/>
          <w:u w:val="single"/>
        </w:rPr>
        <w:t>Rationale &amp; Impact:</w:t>
      </w:r>
      <w:r w:rsidRPr="0EAF66E3">
        <w:rPr>
          <w:rFonts w:ascii="Calibri" w:eastAsia="Calibri" w:hAnsi="Calibri" w:cs="Calibri"/>
          <w:color w:val="000000" w:themeColor="text1"/>
        </w:rPr>
        <w:t xml:space="preserve"> </w:t>
      </w:r>
      <w:r w:rsidR="0062015A" w:rsidRPr="0EAF66E3">
        <w:rPr>
          <w:rFonts w:ascii="Calibri" w:eastAsia="Calibri" w:hAnsi="Calibri" w:cs="Calibri"/>
          <w:color w:val="000000" w:themeColor="text1"/>
        </w:rPr>
        <w:t xml:space="preserve">Indicate how the proposed project will </w:t>
      </w:r>
      <w:r w:rsidR="00C56D10">
        <w:rPr>
          <w:rFonts w:ascii="Calibri" w:eastAsia="Calibri" w:hAnsi="Calibri" w:cs="Calibri"/>
          <w:color w:val="000000" w:themeColor="text1"/>
        </w:rPr>
        <w:t>facilitate integration of a-syn SAA into clinical trials</w:t>
      </w:r>
      <w:r w:rsidR="00E7083E">
        <w:rPr>
          <w:rFonts w:ascii="Calibri" w:eastAsia="Calibri" w:hAnsi="Calibri" w:cs="Calibri"/>
          <w:color w:val="000000" w:themeColor="text1"/>
        </w:rPr>
        <w:t xml:space="preserve"> to facilitate therapeutic development.</w:t>
      </w:r>
      <w:r w:rsidR="00E61C4D">
        <w:rPr>
          <w:rFonts w:ascii="Calibri" w:eastAsia="Calibri" w:hAnsi="Calibri" w:cs="Calibri"/>
          <w:color w:val="000000" w:themeColor="text1"/>
        </w:rPr>
        <w:t xml:space="preserve"> Explain how the outcomes of this project will address one of the key goals of this initiative.</w:t>
      </w:r>
    </w:p>
    <w:p w14:paraId="38898F4C" w14:textId="77777777" w:rsidR="00556B7E" w:rsidRPr="0013082C" w:rsidRDefault="00556B7E" w:rsidP="00556B7E">
      <w:pPr>
        <w:pStyle w:val="Heading3"/>
        <w:spacing w:before="0" w:after="160" w:line="259" w:lineRule="auto"/>
        <w:ind w:left="0"/>
        <w:rPr>
          <w:rFonts w:eastAsia="Times New Roman"/>
          <w:b/>
          <w:bCs/>
        </w:rPr>
      </w:pPr>
      <w:r w:rsidRPr="1C837D12">
        <w:rPr>
          <w:rFonts w:eastAsia="Times New Roman"/>
          <w:b/>
          <w:bCs/>
        </w:rPr>
        <w:t xml:space="preserve">PROJECT TIMELINE AND MILESTONES </w:t>
      </w:r>
    </w:p>
    <w:p w14:paraId="104B3612" w14:textId="77777777" w:rsidR="00556B7E" w:rsidRDefault="00556B7E" w:rsidP="00556B7E">
      <w:pPr>
        <w:pStyle w:val="Heading3"/>
        <w:spacing w:before="0" w:after="160" w:line="259" w:lineRule="auto"/>
        <w:ind w:left="0"/>
        <w:rPr>
          <w:rFonts w:asciiTheme="minorHAnsi" w:hAnsiTheme="minorHAnsi" w:cstheme="minorBidi"/>
          <w:color w:val="auto"/>
          <w:sz w:val="22"/>
          <w:szCs w:val="22"/>
        </w:rPr>
      </w:pPr>
      <w:r w:rsidRPr="1C837D12">
        <w:rPr>
          <w:rFonts w:asciiTheme="minorHAnsi" w:hAnsiTheme="minorHAnsi" w:cstheme="minorBidi"/>
          <w:color w:val="auto"/>
          <w:sz w:val="22"/>
          <w:szCs w:val="22"/>
        </w:rPr>
        <w:t xml:space="preserve">Funds awarded by MJFF are to be used solely for the project outlined in your proposal and are conditioned on your meeting certain milestones and deliverables. A table and/or Gantt chart is recommended. </w:t>
      </w:r>
    </w:p>
    <w:p w14:paraId="306613C0" w14:textId="77777777" w:rsidR="00556B7E" w:rsidRDefault="00556B7E" w:rsidP="00556B7E">
      <w:pPr>
        <w:pStyle w:val="Heading3"/>
        <w:spacing w:before="0" w:after="160" w:line="259" w:lineRule="auto"/>
        <w:ind w:left="0"/>
        <w:rPr>
          <w:rFonts w:asciiTheme="minorHAnsi" w:hAnsiTheme="minorHAnsi" w:cstheme="minorBidi"/>
          <w:color w:val="auto"/>
          <w:sz w:val="22"/>
          <w:szCs w:val="22"/>
        </w:rPr>
      </w:pPr>
      <w:r w:rsidRPr="1C837D12">
        <w:rPr>
          <w:rFonts w:asciiTheme="minorHAnsi" w:hAnsiTheme="minorHAnsi" w:cstheme="minorBidi"/>
          <w:color w:val="auto"/>
          <w:sz w:val="22"/>
          <w:szCs w:val="22"/>
        </w:rPr>
        <w:t>Provide:</w:t>
      </w:r>
    </w:p>
    <w:p w14:paraId="571083F7" w14:textId="07AC846A" w:rsidR="00556B7E" w:rsidRPr="002B6F40" w:rsidRDefault="00556B7E" w:rsidP="77E95A02">
      <w:pPr>
        <w:pStyle w:val="ListParagraph"/>
        <w:numPr>
          <w:ilvl w:val="0"/>
          <w:numId w:val="19"/>
        </w:numPr>
        <w:ind w:left="360"/>
        <w:rPr>
          <w:rFonts w:eastAsiaTheme="minorEastAsia"/>
        </w:rPr>
      </w:pPr>
      <w:r w:rsidRPr="77E95A02">
        <w:rPr>
          <w:u w:val="single"/>
        </w:rPr>
        <w:t>Proposed timeline of key deliverables</w:t>
      </w:r>
      <w:r>
        <w:t xml:space="preserve">, which should include completed durable resources or project outcomes such as completion of </w:t>
      </w:r>
      <w:proofErr w:type="spellStart"/>
      <w:r>
        <w:t>biosamples</w:t>
      </w:r>
      <w:proofErr w:type="spellEnd"/>
      <w:r>
        <w:t xml:space="preserve"> collection</w:t>
      </w:r>
      <w:r w:rsidR="00EE3DE6">
        <w:t xml:space="preserve"> (if applicable)</w:t>
      </w:r>
      <w:r>
        <w:t xml:space="preserve">, </w:t>
      </w:r>
      <w:r w:rsidR="00EF12D4">
        <w:t>assay optimization work, validation efforts,</w:t>
      </w:r>
      <w:r>
        <w:t xml:space="preserve"> </w:t>
      </w:r>
      <w:r w:rsidR="00EF12D4">
        <w:t>data analysis</w:t>
      </w:r>
      <w:r>
        <w:t>, manuscript delivery, etc.</w:t>
      </w:r>
    </w:p>
    <w:p w14:paraId="2FA3850E" w14:textId="77777777" w:rsidR="00556B7E" w:rsidRPr="001C3A66" w:rsidRDefault="00556B7E" w:rsidP="00556B7E">
      <w:pPr>
        <w:pStyle w:val="ListParagraph"/>
        <w:ind w:left="360" w:hanging="360"/>
        <w:contextualSpacing w:val="0"/>
      </w:pPr>
    </w:p>
    <w:p w14:paraId="2F343A43" w14:textId="16B2BA4D" w:rsidR="00556B7E" w:rsidRPr="002B6F40" w:rsidRDefault="00556B7E" w:rsidP="00556B7E">
      <w:pPr>
        <w:pStyle w:val="ListParagraph"/>
        <w:numPr>
          <w:ilvl w:val="0"/>
          <w:numId w:val="19"/>
        </w:numPr>
        <w:ind w:left="360"/>
        <w:contextualSpacing w:val="0"/>
        <w:rPr>
          <w:rFonts w:eastAsiaTheme="minorEastAsia"/>
        </w:rPr>
      </w:pPr>
      <w:r w:rsidRPr="1C837D12">
        <w:rPr>
          <w:u w:val="single"/>
        </w:rPr>
        <w:t>Summary of concise, actionable milestones</w:t>
      </w:r>
      <w:r w:rsidRPr="1C837D12">
        <w:t xml:space="preserve"> toward these key deliverables and their estimated completion timeline demarcated in separate </w:t>
      </w:r>
      <w:proofErr w:type="gramStart"/>
      <w:r w:rsidRPr="1C837D12">
        <w:t>3-6 month</w:t>
      </w:r>
      <w:proofErr w:type="gramEnd"/>
      <w:r w:rsidRPr="1C837D12">
        <w:t xml:space="preserve"> milestone periods. Timeline for key deliverables should also be indicated in this framework. </w:t>
      </w:r>
      <w:r>
        <w:t>These milestones could include steps toward sample collection, completion of individual aims, assay or algorithm development, analysis, etc.</w:t>
      </w:r>
    </w:p>
    <w:p w14:paraId="01ABDD75" w14:textId="77777777" w:rsidR="00556B7E" w:rsidRPr="008911B4" w:rsidRDefault="00556B7E" w:rsidP="00556B7E">
      <w:pPr>
        <w:pStyle w:val="Heading3"/>
        <w:numPr>
          <w:ilvl w:val="0"/>
          <w:numId w:val="19"/>
        </w:numPr>
        <w:spacing w:before="0" w:after="160" w:line="259" w:lineRule="auto"/>
        <w:ind w:left="360"/>
        <w:rPr>
          <w:rFonts w:asciiTheme="minorHAnsi" w:eastAsia="Times New Roman" w:hAnsiTheme="minorHAnsi" w:cstheme="minorBidi"/>
          <w:color w:val="auto"/>
          <w:sz w:val="22"/>
          <w:szCs w:val="22"/>
        </w:rPr>
      </w:pPr>
      <w:r w:rsidRPr="1C837D12">
        <w:rPr>
          <w:rFonts w:asciiTheme="minorHAnsi" w:hAnsiTheme="minorHAnsi" w:cstheme="minorBidi"/>
          <w:color w:val="auto"/>
          <w:sz w:val="22"/>
          <w:szCs w:val="22"/>
        </w:rPr>
        <w:t>Indicate any relevant go/no-go decision points and rationale.</w:t>
      </w:r>
    </w:p>
    <w:p w14:paraId="25142FB7" w14:textId="77777777" w:rsidR="00263F87" w:rsidRPr="00556B7E" w:rsidRDefault="00263F87" w:rsidP="00556B7E">
      <w:pPr>
        <w:spacing w:line="240" w:lineRule="auto"/>
        <w:rPr>
          <w:rFonts w:ascii="Calibri" w:eastAsia="Times New Roman" w:hAnsi="Calibri" w:cs="Arial"/>
        </w:rPr>
      </w:pPr>
    </w:p>
    <w:p w14:paraId="6A85003A" w14:textId="7AB5CA2F" w:rsidR="00DD32FF" w:rsidRPr="00DD32FF" w:rsidRDefault="002B6F40" w:rsidP="1C837D12">
      <w:pPr>
        <w:keepNext/>
        <w:keepLines/>
        <w:outlineLvl w:val="2"/>
        <w:rPr>
          <w:rFonts w:ascii="Calibri Light" w:eastAsia="Times New Roman" w:hAnsi="Calibri Light" w:cs="Times New Roman"/>
          <w:color w:val="1F4D78"/>
          <w:sz w:val="24"/>
          <w:szCs w:val="24"/>
        </w:rPr>
      </w:pPr>
      <w:r w:rsidRPr="1C837D12">
        <w:rPr>
          <w:rFonts w:ascii="Calibri Light" w:eastAsia="Times New Roman" w:hAnsi="Calibri Light" w:cs="Times New Roman"/>
          <w:b/>
          <w:bCs/>
          <w:color w:val="1F4D78"/>
          <w:sz w:val="24"/>
          <w:szCs w:val="24"/>
        </w:rPr>
        <w:t>CLINICAL NARRATIVE</w:t>
      </w:r>
      <w:r>
        <w:br/>
      </w:r>
      <w:r w:rsidR="008C5E86" w:rsidRPr="1C837D12">
        <w:rPr>
          <w:rFonts w:ascii="Calibri Light" w:eastAsia="Times New Roman" w:hAnsi="Calibri Light" w:cs="Times New Roman"/>
          <w:color w:val="1F4D78"/>
          <w:sz w:val="24"/>
          <w:szCs w:val="24"/>
        </w:rPr>
        <w:t xml:space="preserve">COMPLETE </w:t>
      </w:r>
      <w:r w:rsidR="002065D5">
        <w:rPr>
          <w:rFonts w:ascii="Calibri Light" w:eastAsia="Times New Roman" w:hAnsi="Calibri Light" w:cs="Times New Roman"/>
          <w:color w:val="1F4D78"/>
          <w:sz w:val="24"/>
          <w:szCs w:val="24"/>
        </w:rPr>
        <w:t xml:space="preserve">AS APPLICABLE &amp; </w:t>
      </w:r>
      <w:r w:rsidR="009173C1">
        <w:rPr>
          <w:rFonts w:ascii="Calibri Light" w:eastAsia="Times New Roman" w:hAnsi="Calibri Light" w:cs="Times New Roman"/>
          <w:color w:val="1F4D78"/>
          <w:sz w:val="24"/>
          <w:szCs w:val="24"/>
        </w:rPr>
        <w:t>ONLY</w:t>
      </w:r>
      <w:r w:rsidR="008C5E86" w:rsidRPr="1C837D12">
        <w:rPr>
          <w:rFonts w:ascii="Calibri Light" w:eastAsia="Times New Roman" w:hAnsi="Calibri Light" w:cs="Times New Roman"/>
          <w:color w:val="1F4D78"/>
          <w:sz w:val="24"/>
          <w:szCs w:val="24"/>
        </w:rPr>
        <w:t xml:space="preserve"> IF THE STUDY INVOLVES HUMAN SUBJECT RECRUITMENT</w:t>
      </w:r>
    </w:p>
    <w:p w14:paraId="6A85003B" w14:textId="3E04FF8B" w:rsidR="00DC6E10" w:rsidRDefault="002B6F40" w:rsidP="0013082C">
      <w:pPr>
        <w:pStyle w:val="ListParagraph"/>
        <w:numPr>
          <w:ilvl w:val="0"/>
          <w:numId w:val="13"/>
        </w:numPr>
        <w:contextualSpacing w:val="0"/>
        <w:rPr>
          <w:u w:val="single"/>
        </w:rPr>
      </w:pPr>
      <w:r w:rsidRPr="1C837D12">
        <w:rPr>
          <w:u w:val="single"/>
        </w:rPr>
        <w:t>Leadership of Trial:</w:t>
      </w:r>
      <w:r>
        <w:t xml:space="preserve"> </w:t>
      </w:r>
      <w:r w:rsidR="00E34EBE">
        <w:t>E</w:t>
      </w:r>
      <w:r>
        <w:t>xplain the proposed leadership of the study, including individuals responsible for management of the trial and administrative oversight</w:t>
      </w:r>
      <w:r w:rsidR="008C5E86">
        <w:t>.</w:t>
      </w:r>
    </w:p>
    <w:p w14:paraId="6A85003C" w14:textId="3E8EFBF5" w:rsidR="00DC6E10" w:rsidRDefault="002B6F40" w:rsidP="0013082C">
      <w:pPr>
        <w:pStyle w:val="ListParagraph"/>
        <w:numPr>
          <w:ilvl w:val="0"/>
          <w:numId w:val="13"/>
        </w:numPr>
        <w:contextualSpacing w:val="0"/>
        <w:rPr>
          <w:u w:val="single"/>
        </w:rPr>
      </w:pPr>
      <w:r w:rsidRPr="0EAF66E3">
        <w:rPr>
          <w:u w:val="single"/>
        </w:rPr>
        <w:t>Communication Plan:</w:t>
      </w:r>
      <w:r>
        <w:t xml:space="preserve"> Provide detail on how the Principal Investigator will communicate with study site</w:t>
      </w:r>
      <w:r w:rsidR="004710E1">
        <w:t>(</w:t>
      </w:r>
      <w:r>
        <w:t>s</w:t>
      </w:r>
      <w:r w:rsidR="004710E1">
        <w:t>)</w:t>
      </w:r>
      <w:r>
        <w:t xml:space="preserve"> and investigators, how often this communication will occur</w:t>
      </w:r>
      <w:r w:rsidR="008C5E86">
        <w:t>,</w:t>
      </w:r>
      <w:r>
        <w:t xml:space="preserve"> and which methods will be employed. </w:t>
      </w:r>
      <w:r w:rsidR="02496AC1">
        <w:t xml:space="preserve">Explain how data or study findings </w:t>
      </w:r>
      <w:r>
        <w:t xml:space="preserve">will be shared </w:t>
      </w:r>
      <w:r w:rsidR="182B14AC">
        <w:t>back with</w:t>
      </w:r>
      <w:r>
        <w:t xml:space="preserve"> study participants, </w:t>
      </w:r>
      <w:r w:rsidR="000A67F6">
        <w:t xml:space="preserve">and </w:t>
      </w:r>
      <w:r>
        <w:t>briefly outline the framework for these communications.</w:t>
      </w:r>
    </w:p>
    <w:p w14:paraId="22D69C25" w14:textId="6DBD732F" w:rsidR="00284C03" w:rsidRPr="00284C03" w:rsidRDefault="002B6F40" w:rsidP="00284C03">
      <w:pPr>
        <w:pStyle w:val="ListParagraph"/>
        <w:numPr>
          <w:ilvl w:val="0"/>
          <w:numId w:val="13"/>
        </w:numPr>
        <w:contextualSpacing w:val="0"/>
        <w:rPr>
          <w:u w:val="single"/>
        </w:rPr>
      </w:pPr>
      <w:r w:rsidRPr="00DC6E10">
        <w:rPr>
          <w:u w:val="single"/>
        </w:rPr>
        <w:lastRenderedPageBreak/>
        <w:t>Data Safety Monitoring Plan (DSMP)</w:t>
      </w:r>
      <w:r w:rsidR="00F66C19">
        <w:rPr>
          <w:u w:val="single"/>
        </w:rPr>
        <w:t>, if applicable</w:t>
      </w:r>
      <w:r w:rsidRPr="00DC6E10">
        <w:rPr>
          <w:u w:val="single"/>
        </w:rPr>
        <w:t>:</w:t>
      </w:r>
      <w:r w:rsidRPr="00DC6E10">
        <w:t xml:space="preserve"> Provide plan and include specific roles of relevant participants, i.e., separate advisory committee, etc.</w:t>
      </w:r>
    </w:p>
    <w:p w14:paraId="5262D557" w14:textId="47A9B9FF" w:rsidR="0013082C" w:rsidRPr="0040090D" w:rsidRDefault="002B6F40" w:rsidP="00284C03">
      <w:pPr>
        <w:pStyle w:val="ListParagraph"/>
        <w:numPr>
          <w:ilvl w:val="0"/>
          <w:numId w:val="13"/>
        </w:numPr>
        <w:contextualSpacing w:val="0"/>
        <w:rPr>
          <w:u w:val="single"/>
        </w:rPr>
      </w:pPr>
      <w:r w:rsidRPr="00284C03">
        <w:rPr>
          <w:u w:val="single"/>
        </w:rPr>
        <w:t>Trial Governance</w:t>
      </w:r>
      <w:r w:rsidRPr="00DC6E10">
        <w:t>: Include an explanation of the governance structure for the trial – who will be the study sponsor and who/what process will be used for making decisions</w:t>
      </w:r>
      <w:r w:rsidR="008C5E86">
        <w:t>.</w:t>
      </w:r>
    </w:p>
    <w:p w14:paraId="77E17B25" w14:textId="77777777" w:rsidR="00CF178B" w:rsidRPr="00241355" w:rsidRDefault="0040090D" w:rsidP="00284C03">
      <w:pPr>
        <w:pStyle w:val="ListParagraph"/>
        <w:numPr>
          <w:ilvl w:val="0"/>
          <w:numId w:val="13"/>
        </w:numPr>
        <w:contextualSpacing w:val="0"/>
        <w:rPr>
          <w:u w:val="single"/>
        </w:rPr>
      </w:pPr>
      <w:r w:rsidRPr="77E95A02">
        <w:rPr>
          <w:u w:val="single"/>
        </w:rPr>
        <w:t>Transition Plan</w:t>
      </w:r>
      <w:r>
        <w:t xml:space="preserve">: </w:t>
      </w:r>
      <w:r w:rsidR="00D63F9A" w:rsidRPr="77E95A02">
        <w:rPr>
          <w:rFonts w:ascii="Calibri" w:eastAsia="Calibri" w:hAnsi="Calibri" w:cs="Calibri"/>
        </w:rPr>
        <w:t xml:space="preserve">Briefly describe how results of the current trial will inform next steps, including potential future </w:t>
      </w:r>
      <w:r w:rsidR="00CE684F" w:rsidRPr="77E95A02">
        <w:rPr>
          <w:rFonts w:ascii="Calibri" w:eastAsia="Calibri" w:hAnsi="Calibri" w:cs="Calibri"/>
        </w:rPr>
        <w:t>studies</w:t>
      </w:r>
      <w:r w:rsidR="00D63F9A" w:rsidRPr="77E95A02">
        <w:rPr>
          <w:rFonts w:ascii="Calibri" w:eastAsia="Calibri" w:hAnsi="Calibri" w:cs="Calibri"/>
        </w:rPr>
        <w:t xml:space="preserve">.  Indicate what additional funding sources would be pursued to continue further studies (e.g., government support, industry partnerships, other foundations.) </w:t>
      </w:r>
    </w:p>
    <w:p w14:paraId="55513F08" w14:textId="09449D89" w:rsidR="0040090D" w:rsidRPr="00CF178B" w:rsidRDefault="00CF178B" w:rsidP="00CF178B">
      <w:pPr>
        <w:pStyle w:val="ListParagraph"/>
        <w:numPr>
          <w:ilvl w:val="0"/>
          <w:numId w:val="13"/>
        </w:numPr>
        <w:contextualSpacing w:val="0"/>
        <w:rPr>
          <w:u w:val="single"/>
        </w:rPr>
      </w:pPr>
      <w:r w:rsidRPr="0EAF66E3">
        <w:rPr>
          <w:rFonts w:ascii="Calibri" w:eastAsia="Calibri" w:hAnsi="Calibri" w:cs="Calibri"/>
          <w:u w:val="single"/>
        </w:rPr>
        <w:t>Return of Value:</w:t>
      </w:r>
      <w:r w:rsidRPr="0EAF66E3">
        <w:rPr>
          <w:rFonts w:ascii="Calibri" w:eastAsia="Calibri" w:hAnsi="Calibri" w:cs="Calibri"/>
        </w:rPr>
        <w:t xml:space="preserve"> What is the return of value to participants? Return of value may include renumeration, individualized test results, additional health monitoring, newsletters, and/or other benefits the targeted community(</w:t>
      </w:r>
      <w:proofErr w:type="spellStart"/>
      <w:r w:rsidRPr="0EAF66E3">
        <w:rPr>
          <w:rFonts w:ascii="Calibri" w:eastAsia="Calibri" w:hAnsi="Calibri" w:cs="Calibri"/>
        </w:rPr>
        <w:t>ies</w:t>
      </w:r>
      <w:proofErr w:type="spellEnd"/>
      <w:r w:rsidRPr="0EAF66E3">
        <w:rPr>
          <w:rFonts w:ascii="Calibri" w:eastAsia="Calibri" w:hAnsi="Calibri" w:cs="Calibri"/>
        </w:rPr>
        <w:t xml:space="preserve">) finds of value </w:t>
      </w:r>
      <w:r w:rsidR="00F2058D" w:rsidRPr="0EAF66E3">
        <w:rPr>
          <w:rFonts w:ascii="Calibri" w:eastAsia="Calibri" w:hAnsi="Calibri" w:cs="Calibri"/>
        </w:rPr>
        <w:t>Indicate</w:t>
      </w:r>
      <w:r w:rsidR="00D63F9A" w:rsidRPr="00241355">
        <w:rPr>
          <w:rFonts w:ascii="Calibri" w:eastAsia="Calibri" w:hAnsi="Calibri" w:cs="Calibri"/>
        </w:rPr>
        <w:t xml:space="preserve"> how the community partners will be involved in next steps and how participants will be notified of the research findings.</w:t>
      </w:r>
      <w:r w:rsidR="00CA747F" w:rsidRPr="0EAF66E3">
        <w:rPr>
          <w:rFonts w:ascii="Calibri" w:eastAsia="Calibri" w:hAnsi="Calibri" w:cs="Calibri"/>
        </w:rPr>
        <w:t xml:space="preserve"> For further guidance</w:t>
      </w:r>
      <w:r w:rsidR="006C42BB" w:rsidRPr="0EAF66E3">
        <w:rPr>
          <w:rFonts w:ascii="Calibri" w:eastAsia="Calibri" w:hAnsi="Calibri" w:cs="Calibri"/>
        </w:rPr>
        <w:t xml:space="preserve"> and examples</w:t>
      </w:r>
      <w:r w:rsidR="00CA747F" w:rsidRPr="0EAF66E3">
        <w:rPr>
          <w:rFonts w:ascii="Calibri" w:eastAsia="Calibri" w:hAnsi="Calibri" w:cs="Calibri"/>
        </w:rPr>
        <w:t xml:space="preserve">, see </w:t>
      </w:r>
      <w:hyperlink r:id="rId18" w:history="1">
        <w:r w:rsidR="00CA747F" w:rsidRPr="0EAF66E3">
          <w:rPr>
            <w:rStyle w:val="Hyperlink"/>
            <w:rFonts w:ascii="Calibri" w:eastAsia="Calibri" w:hAnsi="Calibri" w:cs="Calibri"/>
          </w:rPr>
          <w:t>https://www.healthaffairs.org/doi/10.1377/hlthaff.2018.05046</w:t>
        </w:r>
      </w:hyperlink>
      <w:r w:rsidR="00CA747F" w:rsidRPr="0EAF66E3">
        <w:rPr>
          <w:rFonts w:ascii="Calibri" w:eastAsia="Calibri" w:hAnsi="Calibri" w:cs="Calibri"/>
        </w:rPr>
        <w:t xml:space="preserve">. </w:t>
      </w:r>
    </w:p>
    <w:p w14:paraId="12F935D2" w14:textId="26F6BDD9" w:rsidR="0013082C" w:rsidRPr="0013082C" w:rsidRDefault="0013082C" w:rsidP="0013082C">
      <w:pPr>
        <w:pStyle w:val="ListParagraph"/>
        <w:ind w:left="360"/>
        <w:contextualSpacing w:val="0"/>
        <w:rPr>
          <w:rFonts w:ascii="Calibri Light" w:eastAsia="Times New Roman" w:hAnsi="Calibri Light" w:cs="Times New Roman"/>
          <w:color w:val="1F4D78"/>
          <w:sz w:val="24"/>
          <w:szCs w:val="24"/>
        </w:rPr>
      </w:pPr>
    </w:p>
    <w:p w14:paraId="51DF0976" w14:textId="3B2DA2B7" w:rsidR="000E507C" w:rsidRDefault="002B6F40" w:rsidP="000E507C">
      <w:pPr>
        <w:spacing w:after="0" w:line="240" w:lineRule="auto"/>
        <w:rPr>
          <w:rFonts w:ascii="Calibri Light" w:eastAsia="Times New Roman" w:hAnsi="Calibri Light" w:cs="Times New Roman"/>
          <w:b/>
          <w:bCs/>
          <w:color w:val="1F4D78"/>
          <w:sz w:val="24"/>
          <w:szCs w:val="24"/>
        </w:rPr>
      </w:pPr>
      <w:r w:rsidRPr="0013082C">
        <w:rPr>
          <w:rFonts w:ascii="Calibri Light" w:eastAsia="Times New Roman" w:hAnsi="Calibri Light" w:cs="Times New Roman"/>
          <w:b/>
          <w:bCs/>
          <w:color w:val="1F4D78"/>
          <w:sz w:val="24"/>
          <w:szCs w:val="24"/>
        </w:rPr>
        <w:t xml:space="preserve">RECRUITMENT PLAN </w:t>
      </w:r>
    </w:p>
    <w:p w14:paraId="60C8269D" w14:textId="41ABC6D8" w:rsidR="000E507C" w:rsidRDefault="000E507C" w:rsidP="000E507C">
      <w:pPr>
        <w:spacing w:after="0" w:line="240" w:lineRule="auto"/>
        <w:rPr>
          <w:rFonts w:ascii="Calibri Light" w:eastAsia="Times New Roman" w:hAnsi="Calibri Light" w:cs="Times New Roman"/>
          <w:color w:val="1F4D78"/>
          <w:sz w:val="24"/>
          <w:szCs w:val="24"/>
        </w:rPr>
      </w:pPr>
      <w:r w:rsidRPr="1C837D12">
        <w:rPr>
          <w:rFonts w:ascii="Calibri Light" w:eastAsia="Times New Roman" w:hAnsi="Calibri Light" w:cs="Times New Roman"/>
          <w:color w:val="1F4D78"/>
          <w:sz w:val="24"/>
          <w:szCs w:val="24"/>
        </w:rPr>
        <w:t xml:space="preserve">COMPLETE </w:t>
      </w:r>
      <w:r w:rsidR="00DF10CA">
        <w:rPr>
          <w:rFonts w:ascii="Calibri Light" w:eastAsia="Times New Roman" w:hAnsi="Calibri Light" w:cs="Times New Roman"/>
          <w:color w:val="1F4D78"/>
          <w:sz w:val="24"/>
          <w:szCs w:val="24"/>
        </w:rPr>
        <w:t xml:space="preserve">AS APPLICABLE &amp; </w:t>
      </w:r>
      <w:r>
        <w:rPr>
          <w:rFonts w:ascii="Calibri Light" w:eastAsia="Times New Roman" w:hAnsi="Calibri Light" w:cs="Times New Roman"/>
          <w:color w:val="1F4D78"/>
          <w:sz w:val="24"/>
          <w:szCs w:val="24"/>
        </w:rPr>
        <w:t>ONLY</w:t>
      </w:r>
      <w:r w:rsidRPr="1C837D12">
        <w:rPr>
          <w:rFonts w:ascii="Calibri Light" w:eastAsia="Times New Roman" w:hAnsi="Calibri Light" w:cs="Times New Roman"/>
          <w:color w:val="1F4D78"/>
          <w:sz w:val="24"/>
          <w:szCs w:val="24"/>
        </w:rPr>
        <w:t xml:space="preserve"> IF THE STUDY INVOLVES HUMAN SUBJECT RECRUITMENT</w:t>
      </w:r>
    </w:p>
    <w:p w14:paraId="3FCF38B8" w14:textId="77777777" w:rsidR="000E507C" w:rsidRDefault="000E507C" w:rsidP="000E507C">
      <w:pPr>
        <w:spacing w:after="0" w:line="240" w:lineRule="auto"/>
        <w:rPr>
          <w:rFonts w:ascii="Calibri Light" w:eastAsia="Times New Roman" w:hAnsi="Calibri Light" w:cs="Times New Roman"/>
          <w:b/>
          <w:bCs/>
          <w:color w:val="1F4D78"/>
          <w:sz w:val="24"/>
          <w:szCs w:val="24"/>
        </w:rPr>
      </w:pPr>
    </w:p>
    <w:p w14:paraId="095E5F42" w14:textId="77777777" w:rsidR="00807764" w:rsidRPr="00081887" w:rsidRDefault="00807764" w:rsidP="00807764">
      <w:pPr>
        <w:rPr>
          <w:rFonts w:eastAsia="Calibri" w:cstheme="minorHAnsi"/>
          <w:color w:val="000000" w:themeColor="text1"/>
        </w:rPr>
      </w:pPr>
      <w:r w:rsidRPr="00081887">
        <w:rPr>
          <w:rFonts w:eastAsia="Calibri" w:cstheme="minorHAnsi"/>
          <w:color w:val="000000" w:themeColor="text1"/>
        </w:rPr>
        <w:t xml:space="preserve">Provide an outline of your engagement, recruitment and retention plan. Within your plan, please consider the following questions: </w:t>
      </w:r>
    </w:p>
    <w:p w14:paraId="04792FD0" w14:textId="77777777" w:rsidR="00807764" w:rsidRPr="00081887" w:rsidRDefault="00807764" w:rsidP="6ADF6139">
      <w:pPr>
        <w:pStyle w:val="ListParagraph"/>
        <w:numPr>
          <w:ilvl w:val="0"/>
          <w:numId w:val="24"/>
        </w:numPr>
        <w:rPr>
          <w:rFonts w:eastAsiaTheme="minorEastAsia"/>
          <w:color w:val="000000" w:themeColor="text1"/>
        </w:rPr>
      </w:pPr>
      <w:r w:rsidRPr="00241355">
        <w:rPr>
          <w:rFonts w:eastAsia="Calibri"/>
          <w:u w:val="single"/>
        </w:rPr>
        <w:t>Timeline:</w:t>
      </w:r>
      <w:r w:rsidRPr="00241355">
        <w:rPr>
          <w:rFonts w:eastAsia="Calibri"/>
        </w:rPr>
        <w:t xml:space="preserve"> </w:t>
      </w:r>
      <w:r w:rsidRPr="6ADF6139">
        <w:rPr>
          <w:rFonts w:eastAsia="Calibri"/>
        </w:rPr>
        <w:t>What is your expected engagement and recruitment timeline?</w:t>
      </w:r>
    </w:p>
    <w:p w14:paraId="382BE0F5" w14:textId="77777777" w:rsidR="00807764" w:rsidRPr="00081887" w:rsidRDefault="00807764" w:rsidP="6ADF6139">
      <w:pPr>
        <w:pStyle w:val="ListParagraph"/>
        <w:numPr>
          <w:ilvl w:val="0"/>
          <w:numId w:val="24"/>
        </w:numPr>
        <w:rPr>
          <w:rFonts w:eastAsiaTheme="minorEastAsia"/>
          <w:color w:val="000000" w:themeColor="text1"/>
        </w:rPr>
      </w:pPr>
      <w:r w:rsidRPr="00241355">
        <w:rPr>
          <w:rFonts w:eastAsia="Calibri"/>
          <w:u w:val="single"/>
        </w:rPr>
        <w:t>Activities:</w:t>
      </w:r>
      <w:r w:rsidRPr="6ADF6139">
        <w:rPr>
          <w:rFonts w:eastAsia="Calibri"/>
        </w:rPr>
        <w:t xml:space="preserve"> What specific activities are planned for each of the engagement, recruitment and retention phases of your study?</w:t>
      </w:r>
    </w:p>
    <w:p w14:paraId="79971EBA" w14:textId="6FDBEE51" w:rsidR="00807764" w:rsidRPr="00081887" w:rsidRDefault="00807764" w:rsidP="6ADF6139">
      <w:pPr>
        <w:pStyle w:val="ListParagraph"/>
        <w:numPr>
          <w:ilvl w:val="0"/>
          <w:numId w:val="23"/>
        </w:numPr>
        <w:rPr>
          <w:rFonts w:eastAsiaTheme="minorEastAsia"/>
          <w:color w:val="000000" w:themeColor="text1"/>
        </w:rPr>
      </w:pPr>
      <w:r w:rsidRPr="00241355">
        <w:rPr>
          <w:rFonts w:eastAsia="Calibri"/>
          <w:u w:val="single"/>
        </w:rPr>
        <w:t>Marketing Communications:</w:t>
      </w:r>
      <w:r w:rsidRPr="00241355">
        <w:rPr>
          <w:rFonts w:eastAsia="Calibri"/>
        </w:rPr>
        <w:t xml:space="preserve"> W</w:t>
      </w:r>
      <w:r w:rsidRPr="6BE100E7">
        <w:rPr>
          <w:rFonts w:eastAsia="Calibri"/>
        </w:rPr>
        <w:t>hat materials have you developed, or do you anticipate developing, to assist in the engagement, recruitment and retention of study patients? Which languages will these materials be available in?</w:t>
      </w:r>
    </w:p>
    <w:p w14:paraId="3582C998" w14:textId="77777777" w:rsidR="00807764" w:rsidRPr="00081887" w:rsidRDefault="00807764" w:rsidP="6ADF6139">
      <w:pPr>
        <w:pStyle w:val="ListParagraph"/>
        <w:numPr>
          <w:ilvl w:val="0"/>
          <w:numId w:val="23"/>
        </w:numPr>
        <w:rPr>
          <w:rFonts w:eastAsiaTheme="minorEastAsia"/>
          <w:color w:val="000000" w:themeColor="text1"/>
        </w:rPr>
      </w:pPr>
      <w:r w:rsidRPr="00241355">
        <w:rPr>
          <w:rFonts w:eastAsia="Calibri"/>
          <w:u w:val="single"/>
        </w:rPr>
        <w:t>Personnel and Representative Research:</w:t>
      </w:r>
      <w:r w:rsidRPr="6ADF6139">
        <w:rPr>
          <w:rFonts w:eastAsia="Calibri"/>
        </w:rPr>
        <w:t xml:space="preserve"> Who will be responsible for each of the engagement and recruitment deliverables? Within each deliverable what specific activities will be employed? How will this structure ensure you will have representative recruitment? </w:t>
      </w:r>
    </w:p>
    <w:p w14:paraId="757CA827" w14:textId="77777777" w:rsidR="00807764" w:rsidRPr="00D450DA" w:rsidRDefault="00807764" w:rsidP="6ADF6139">
      <w:pPr>
        <w:pStyle w:val="ListParagraph"/>
        <w:numPr>
          <w:ilvl w:val="0"/>
          <w:numId w:val="23"/>
        </w:numPr>
        <w:rPr>
          <w:rFonts w:eastAsiaTheme="minorEastAsia"/>
          <w:color w:val="000000" w:themeColor="text1"/>
        </w:rPr>
      </w:pPr>
      <w:r w:rsidRPr="00241355">
        <w:rPr>
          <w:rFonts w:ascii="Calibri" w:eastAsia="Calibri" w:hAnsi="Calibri" w:cs="Calibri"/>
          <w:u w:val="single"/>
        </w:rPr>
        <w:t>Sampling Frame:</w:t>
      </w:r>
      <w:r w:rsidRPr="6ADF6139">
        <w:rPr>
          <w:rFonts w:ascii="Calibri" w:eastAsia="Calibri" w:hAnsi="Calibri" w:cs="Calibri"/>
        </w:rPr>
        <w:t xml:space="preserve"> Please identify a sampling frame. That is, within a given catchment area of potential research participants at given sites.</w:t>
      </w:r>
    </w:p>
    <w:p w14:paraId="4A4BDB80" w14:textId="77777777" w:rsidR="00807764" w:rsidRPr="00D450DA" w:rsidRDefault="00807764" w:rsidP="6ADF6139">
      <w:pPr>
        <w:pStyle w:val="ListParagraph"/>
        <w:numPr>
          <w:ilvl w:val="0"/>
          <w:numId w:val="23"/>
        </w:numPr>
        <w:rPr>
          <w:rFonts w:eastAsiaTheme="minorEastAsia"/>
          <w:color w:val="000000" w:themeColor="text1"/>
        </w:rPr>
      </w:pPr>
      <w:r w:rsidRPr="00241355">
        <w:rPr>
          <w:rFonts w:ascii="Calibri" w:eastAsia="Calibri" w:hAnsi="Calibri" w:cs="Calibri"/>
          <w:u w:val="single"/>
        </w:rPr>
        <w:t>Resources and Experience for Equitable Research Representation:</w:t>
      </w:r>
      <w:r w:rsidRPr="00241355">
        <w:rPr>
          <w:rFonts w:ascii="Calibri" w:eastAsia="Calibri" w:hAnsi="Calibri" w:cs="Calibri"/>
        </w:rPr>
        <w:t xml:space="preserve"> </w:t>
      </w:r>
      <w:r w:rsidRPr="6ADF6139">
        <w:rPr>
          <w:rFonts w:ascii="Calibri" w:eastAsia="Calibri" w:hAnsi="Calibri" w:cs="Calibri"/>
        </w:rPr>
        <w:t>What specific resources and experience do your sites have to carry out study procedures and identify a representative cohort of study participants?</w:t>
      </w:r>
    </w:p>
    <w:p w14:paraId="5B3096BD" w14:textId="77777777" w:rsidR="00807764" w:rsidRPr="00D450DA" w:rsidRDefault="00807764" w:rsidP="6ADF6139">
      <w:pPr>
        <w:pStyle w:val="ListParagraph"/>
        <w:numPr>
          <w:ilvl w:val="0"/>
          <w:numId w:val="23"/>
        </w:numPr>
        <w:rPr>
          <w:rFonts w:eastAsiaTheme="minorEastAsia"/>
          <w:color w:val="000000" w:themeColor="text1"/>
        </w:rPr>
      </w:pPr>
      <w:r w:rsidRPr="00241355">
        <w:rPr>
          <w:rFonts w:ascii="Calibri" w:eastAsia="Calibri" w:hAnsi="Calibri" w:cs="Calibri"/>
          <w:u w:val="single"/>
        </w:rPr>
        <w:t>Anticipated Challenges:</w:t>
      </w:r>
      <w:r w:rsidRPr="6ADF6139">
        <w:rPr>
          <w:rFonts w:ascii="Calibri" w:eastAsia="Calibri" w:hAnsi="Calibri" w:cs="Calibri"/>
        </w:rPr>
        <w:t xml:space="preserve"> What challenges around engagement, recruitment, and retention might you anticipate, and what contingency plans have you developed to overcome potential hurdles?</w:t>
      </w:r>
    </w:p>
    <w:p w14:paraId="294002B8" w14:textId="5F8490A1" w:rsidR="00807764" w:rsidRDefault="00807764" w:rsidP="13035A98">
      <w:pPr>
        <w:pStyle w:val="ListParagraph"/>
        <w:numPr>
          <w:ilvl w:val="0"/>
          <w:numId w:val="23"/>
        </w:numPr>
        <w:rPr>
          <w:rFonts w:eastAsiaTheme="minorEastAsia"/>
          <w:color w:val="000000" w:themeColor="text1"/>
        </w:rPr>
      </w:pPr>
      <w:r w:rsidRPr="13035A98">
        <w:rPr>
          <w:rFonts w:ascii="Calibri" w:eastAsia="Calibri" w:hAnsi="Calibri" w:cs="Calibri"/>
          <w:u w:val="single"/>
        </w:rPr>
        <w:t>Anticipated Competition:</w:t>
      </w:r>
      <w:r w:rsidRPr="13035A98">
        <w:rPr>
          <w:rFonts w:ascii="Calibri" w:eastAsia="Calibri" w:hAnsi="Calibri" w:cs="Calibri"/>
        </w:rPr>
        <w:t xml:space="preserve"> How much competition do you anticipate for participants with other studies at identified study sites?</w:t>
      </w:r>
    </w:p>
    <w:p w14:paraId="6A850045" w14:textId="23225F88" w:rsidR="008911B4" w:rsidRDefault="00807764" w:rsidP="1C837D12">
      <w:pPr>
        <w:rPr>
          <w:rFonts w:ascii="Calibri" w:eastAsia="Calibri" w:hAnsi="Calibri" w:cs="Calibri"/>
          <w:color w:val="000000" w:themeColor="text1"/>
        </w:rPr>
      </w:pPr>
      <w:r w:rsidRPr="03C22779">
        <w:rPr>
          <w:rFonts w:ascii="Calibri" w:eastAsia="Calibri" w:hAnsi="Calibri" w:cs="Calibri"/>
          <w:color w:val="000000" w:themeColor="text1"/>
        </w:rPr>
        <w:t xml:space="preserve">Please refer to </w:t>
      </w:r>
      <w:hyperlink r:id="rId19" w:history="1">
        <w:r w:rsidRPr="00014A37">
          <w:rPr>
            <w:rStyle w:val="Hyperlink"/>
            <w:rFonts w:ascii="Calibri" w:eastAsia="Calibri" w:hAnsi="Calibri" w:cs="Calibri"/>
          </w:rPr>
          <w:t>https://www.michaeljfox.org/study-recruitment</w:t>
        </w:r>
      </w:hyperlink>
      <w:r>
        <w:rPr>
          <w:rFonts w:ascii="Calibri" w:eastAsia="Calibri" w:hAnsi="Calibri" w:cs="Calibri"/>
          <w:color w:val="000000" w:themeColor="text1"/>
        </w:rPr>
        <w:t xml:space="preserve"> </w:t>
      </w:r>
      <w:r w:rsidRPr="03C22779">
        <w:rPr>
          <w:rFonts w:ascii="Calibri" w:eastAsia="Calibri" w:hAnsi="Calibri" w:cs="Calibri"/>
          <w:color w:val="000000" w:themeColor="text1"/>
        </w:rPr>
        <w:t>when developing your engagement, recruitment and retention plan. You may include a line item in your budget for engagement, recruitment and retention activities – please include justification for these in the Budget Justification section.</w:t>
      </w:r>
    </w:p>
    <w:p w14:paraId="78B7A0B8" w14:textId="77777777" w:rsidR="001C2C9C" w:rsidRPr="001C2C9C" w:rsidRDefault="001C2C9C" w:rsidP="1C837D12">
      <w:pPr>
        <w:rPr>
          <w:rFonts w:ascii="Calibri" w:eastAsia="Calibri" w:hAnsi="Calibri" w:cs="Calibri"/>
          <w:color w:val="000000" w:themeColor="text1"/>
        </w:rPr>
      </w:pPr>
    </w:p>
    <w:p w14:paraId="6A850046" w14:textId="77777777" w:rsidR="00F5697F" w:rsidRPr="0013082C" w:rsidRDefault="002B6F40" w:rsidP="1C837D12">
      <w:pPr>
        <w:keepNext/>
        <w:keepLines/>
        <w:outlineLvl w:val="2"/>
        <w:rPr>
          <w:rFonts w:ascii="Calibri Light" w:eastAsia="Times New Roman" w:hAnsi="Calibri Light" w:cs="Times New Roman"/>
          <w:b/>
          <w:bCs/>
          <w:color w:val="1F4D78"/>
          <w:sz w:val="24"/>
          <w:szCs w:val="24"/>
        </w:rPr>
      </w:pPr>
      <w:r w:rsidRPr="1C837D12">
        <w:rPr>
          <w:rFonts w:ascii="Calibri Light" w:eastAsia="Times New Roman" w:hAnsi="Calibri Light" w:cs="Times New Roman"/>
          <w:b/>
          <w:bCs/>
          <w:color w:val="1F4D78"/>
          <w:sz w:val="24"/>
          <w:szCs w:val="24"/>
        </w:rPr>
        <w:t xml:space="preserve">LITERATURE CITATIONS </w:t>
      </w:r>
    </w:p>
    <w:p w14:paraId="6A850048" w14:textId="37651044" w:rsidR="004A61B8" w:rsidRPr="00DF10CA" w:rsidRDefault="551453A9" w:rsidP="00DF10CA">
      <w:pPr>
        <w:jc w:val="both"/>
        <w:rPr>
          <w:rFonts w:ascii="Calibri" w:eastAsia="Times New Roman" w:hAnsi="Calibri" w:cs="Arial"/>
          <w:color w:val="262626"/>
        </w:rPr>
      </w:pPr>
      <w:r w:rsidRPr="1C837D12">
        <w:rPr>
          <w:rFonts w:ascii="Calibri" w:eastAsia="Times New Roman" w:hAnsi="Calibri" w:cs="Arial"/>
          <w:color w:val="000000" w:themeColor="text1"/>
        </w:rPr>
        <w:t>Literature Citations (</w:t>
      </w:r>
      <w:r w:rsidRPr="1C837D12">
        <w:t>no more than 2 pages).</w:t>
      </w:r>
      <w:r w:rsidRPr="1C837D12">
        <w:rPr>
          <w:rFonts w:ascii="Calibri" w:eastAsia="Times New Roman" w:hAnsi="Calibri" w:cs="Arial"/>
          <w:color w:val="000000" w:themeColor="text1"/>
        </w:rPr>
        <w:t xml:space="preserve">  </w:t>
      </w:r>
      <w:r w:rsidR="002B6F40" w:rsidRPr="1C837D12">
        <w:rPr>
          <w:rFonts w:ascii="Calibri" w:eastAsia="Times New Roman" w:hAnsi="Calibri" w:cs="Arial"/>
          <w:color w:val="000000" w:themeColor="text1"/>
        </w:rPr>
        <w:t>You may use number formatting to reduce word count</w:t>
      </w:r>
      <w:r w:rsidR="008146EA" w:rsidRPr="1C837D12">
        <w:rPr>
          <w:rFonts w:ascii="Calibri" w:eastAsia="Times New Roman" w:hAnsi="Calibri" w:cs="Arial"/>
          <w:color w:val="000000" w:themeColor="text1"/>
        </w:rPr>
        <w:t xml:space="preserve"> if necessary</w:t>
      </w:r>
      <w:r w:rsidR="002B6F40" w:rsidRPr="1C837D12">
        <w:rPr>
          <w:rFonts w:ascii="Calibri" w:eastAsia="Times New Roman" w:hAnsi="Calibri" w:cs="Arial"/>
          <w:color w:val="000000" w:themeColor="text1"/>
        </w:rPr>
        <w:t>.</w:t>
      </w:r>
    </w:p>
    <w:p w14:paraId="6A850049" w14:textId="77777777" w:rsidR="00274F14" w:rsidRPr="00CD4944" w:rsidRDefault="002B6F40" w:rsidP="0013082C">
      <w:pPr>
        <w:pBdr>
          <w:top w:val="dotted" w:sz="6" w:space="2" w:color="F07F09"/>
          <w:left w:val="dotted" w:sz="6" w:space="2" w:color="F07F09"/>
        </w:pBdr>
        <w:ind w:left="-288"/>
        <w:outlineLvl w:val="3"/>
        <w:rPr>
          <w:rFonts w:ascii="Calibri Light" w:eastAsia="Calibri" w:hAnsi="Calibri Light"/>
          <w:caps/>
          <w:color w:val="ED7D31"/>
          <w:spacing w:val="10"/>
          <w:sz w:val="32"/>
          <w:szCs w:val="32"/>
        </w:rPr>
      </w:pPr>
      <w:r>
        <w:rPr>
          <w:rFonts w:ascii="Calibri Light" w:eastAsia="Calibri" w:hAnsi="Calibri Light"/>
          <w:caps/>
          <w:color w:val="ED7D31"/>
          <w:spacing w:val="10"/>
          <w:sz w:val="32"/>
          <w:szCs w:val="32"/>
        </w:rPr>
        <w:t>budget narrative</w:t>
      </w:r>
    </w:p>
    <w:p w14:paraId="1CD6949D" w14:textId="6D895D6C" w:rsidR="0013082C" w:rsidRPr="00B77B25" w:rsidRDefault="00B77B25" w:rsidP="0013082C">
      <w:pPr>
        <w:rPr>
          <w:rFonts w:eastAsia="Times New Roman"/>
          <w:color w:val="262626"/>
        </w:rPr>
      </w:pPr>
      <w:r w:rsidRPr="1C837D12">
        <w:t xml:space="preserve">The </w:t>
      </w:r>
      <w:r>
        <w:t>b</w:t>
      </w:r>
      <w:r w:rsidRPr="1C837D12">
        <w:t xml:space="preserve">udget will be uploaded as an Excel spreadsheet on the </w:t>
      </w:r>
      <w:r>
        <w:t xml:space="preserve">Attachments tab of the </w:t>
      </w:r>
      <w:r w:rsidRPr="1C837D12">
        <w:t>online application</w:t>
      </w:r>
      <w:r>
        <w:t>, where the budget template can also be downloaded. Please ensure you are downloading the template from the Attachments tab so that you are using the most up-to-date version.</w:t>
      </w:r>
      <w:r w:rsidRPr="1C837D12">
        <w:t xml:space="preserve"> </w:t>
      </w:r>
    </w:p>
    <w:p w14:paraId="6A85004B" w14:textId="0F8C84FD" w:rsidR="00CE5A45" w:rsidRPr="0013082C" w:rsidRDefault="002B6F40" w:rsidP="0013082C">
      <w:pPr>
        <w:rPr>
          <w:rFonts w:ascii="Calibri" w:hAnsi="Calibri"/>
          <w:b/>
          <w:bCs/>
        </w:rPr>
      </w:pPr>
      <w:r w:rsidRPr="0013082C">
        <w:rPr>
          <w:rFonts w:ascii="Calibri Light" w:hAnsi="Calibri Light" w:cs="Times New Roman"/>
          <w:b/>
          <w:bCs/>
          <w:color w:val="1F4D78"/>
          <w:sz w:val="24"/>
          <w:szCs w:val="24"/>
        </w:rPr>
        <w:t>BUDGET JUSTIFICATION</w:t>
      </w:r>
    </w:p>
    <w:p w14:paraId="537AC31F" w14:textId="4F2B4E1A" w:rsidR="0013082C" w:rsidRPr="00DF10CA" w:rsidRDefault="002B6F40" w:rsidP="00DF10CA">
      <w:pPr>
        <w:rPr>
          <w:rFonts w:ascii="Calibri" w:hAnsi="Calibri"/>
        </w:rPr>
      </w:pPr>
      <w:r w:rsidRPr="1C837D12">
        <w:rPr>
          <w:rFonts w:ascii="Calibri" w:hAnsi="Calibri"/>
        </w:rPr>
        <w:t>Provide a brief description of the role</w:t>
      </w:r>
      <w:r w:rsidR="002167D9" w:rsidRPr="1C837D12">
        <w:rPr>
          <w:rFonts w:ascii="Calibri" w:hAnsi="Calibri"/>
        </w:rPr>
        <w:t>s</w:t>
      </w:r>
      <w:r w:rsidR="00732EA3" w:rsidRPr="1C837D12">
        <w:rPr>
          <w:rFonts w:ascii="Calibri" w:hAnsi="Calibri"/>
        </w:rPr>
        <w:t xml:space="preserve"> and responsibilit</w:t>
      </w:r>
      <w:r w:rsidR="002167D9" w:rsidRPr="1C837D12">
        <w:rPr>
          <w:rFonts w:ascii="Calibri" w:hAnsi="Calibri"/>
        </w:rPr>
        <w:t>ies</w:t>
      </w:r>
      <w:r w:rsidR="00732EA3" w:rsidRPr="1C837D12">
        <w:rPr>
          <w:rFonts w:ascii="Calibri" w:hAnsi="Calibri"/>
        </w:rPr>
        <w:t xml:space="preserve"> of each Key P</w:t>
      </w:r>
      <w:r w:rsidRPr="1C837D12">
        <w:rPr>
          <w:rFonts w:ascii="Calibri" w:hAnsi="Calibri"/>
        </w:rPr>
        <w:t xml:space="preserve">ersonnel on the project. Provide justification of key budget items, specifying their relevance to the project (for example, recruitment and retention costs, etc.).  </w:t>
      </w:r>
    </w:p>
    <w:p w14:paraId="6A85004D" w14:textId="6F0FFD71" w:rsidR="00CE5A45" w:rsidRPr="0013082C" w:rsidRDefault="002B6F40" w:rsidP="0013082C">
      <w:pPr>
        <w:keepNext/>
        <w:keepLines/>
        <w:outlineLvl w:val="2"/>
        <w:rPr>
          <w:rFonts w:ascii="Calibri Light" w:hAnsi="Calibri Light" w:cs="Times New Roman"/>
          <w:b/>
          <w:bCs/>
          <w:color w:val="1F4D78"/>
          <w:sz w:val="24"/>
          <w:szCs w:val="24"/>
        </w:rPr>
      </w:pPr>
      <w:r w:rsidRPr="0013082C">
        <w:rPr>
          <w:rFonts w:ascii="Calibri Light" w:hAnsi="Calibri Light" w:cs="Times New Roman"/>
          <w:b/>
          <w:bCs/>
          <w:color w:val="1F4D78"/>
          <w:sz w:val="24"/>
          <w:szCs w:val="24"/>
        </w:rPr>
        <w:t>OTHER FUNDING SOURCES</w:t>
      </w:r>
    </w:p>
    <w:p w14:paraId="6A85004E" w14:textId="4419BB67" w:rsidR="00CE5A45" w:rsidRDefault="008E7A11" w:rsidP="0013082C">
      <w:pPr>
        <w:rPr>
          <w:rFonts w:ascii="Calibri" w:hAnsi="Calibri"/>
        </w:rPr>
      </w:pPr>
      <w:r w:rsidRPr="1C837D12">
        <w:rPr>
          <w:rFonts w:ascii="Calibri" w:hAnsi="Calibri"/>
        </w:rPr>
        <w:t>This is r</w:t>
      </w:r>
      <w:r w:rsidR="002B6F40" w:rsidRPr="1C837D12">
        <w:rPr>
          <w:rFonts w:ascii="Calibri" w:hAnsi="Calibri"/>
        </w:rPr>
        <w:t xml:space="preserve">equired for the Principal Investigator(s). Include both current and pending funding sources. For each grant, include the title, a brief abstract, annual amount of grant, funding period, and percentage effort of the investigator. Applicants whose total time commitment exceeds 100% must explain in detail. State </w:t>
      </w:r>
      <w:r w:rsidR="00A11D25" w:rsidRPr="1C837D12">
        <w:rPr>
          <w:rFonts w:ascii="Calibri" w:hAnsi="Calibri"/>
        </w:rPr>
        <w:t>whether</w:t>
      </w:r>
      <w:r w:rsidR="002B6F40" w:rsidRPr="1C837D12">
        <w:rPr>
          <w:rFonts w:ascii="Calibri" w:hAnsi="Calibri"/>
        </w:rPr>
        <w:t xml:space="preserve"> there is scientific overlap with the current application</w:t>
      </w:r>
      <w:r w:rsidR="00CF0B08" w:rsidRPr="1C837D12">
        <w:rPr>
          <w:rFonts w:ascii="Calibri" w:hAnsi="Calibri"/>
        </w:rPr>
        <w:t>,</w:t>
      </w:r>
      <w:r w:rsidR="002B6F40" w:rsidRPr="1C837D12">
        <w:rPr>
          <w:rFonts w:ascii="Calibri" w:hAnsi="Calibri"/>
        </w:rPr>
        <w:t xml:space="preserve"> and</w:t>
      </w:r>
      <w:r w:rsidR="00CF0B08" w:rsidRPr="1C837D12">
        <w:rPr>
          <w:rFonts w:ascii="Calibri" w:hAnsi="Calibri"/>
        </w:rPr>
        <w:t>,</w:t>
      </w:r>
      <w:r w:rsidR="002B6F40" w:rsidRPr="1C837D12">
        <w:rPr>
          <w:rFonts w:ascii="Calibri" w:hAnsi="Calibri"/>
        </w:rPr>
        <w:t xml:space="preserve"> where there is overlap, explain. If an individual has no other funding (current or pending), a statement should be included to specify this.</w:t>
      </w:r>
    </w:p>
    <w:p w14:paraId="2A37266D" w14:textId="77777777" w:rsidR="001137DC" w:rsidRDefault="001137DC" w:rsidP="0013082C">
      <w:pPr>
        <w:rPr>
          <w:rFonts w:ascii="Calibri" w:hAnsi="Calibri"/>
        </w:rPr>
      </w:pPr>
    </w:p>
    <w:p w14:paraId="1F7AC664" w14:textId="3FBEC7A3" w:rsidR="001137DC" w:rsidRPr="00CD4944" w:rsidRDefault="003F2284" w:rsidP="001137DC">
      <w:pPr>
        <w:pBdr>
          <w:top w:val="dotted" w:sz="6" w:space="2" w:color="F07F09"/>
          <w:left w:val="dotted" w:sz="6" w:space="2" w:color="F07F09"/>
        </w:pBdr>
        <w:ind w:left="-288"/>
        <w:outlineLvl w:val="3"/>
        <w:rPr>
          <w:rFonts w:ascii="Calibri Light" w:eastAsia="Calibri" w:hAnsi="Calibri Light"/>
          <w:caps/>
          <w:color w:val="ED7D31"/>
          <w:spacing w:val="10"/>
          <w:sz w:val="32"/>
          <w:szCs w:val="32"/>
        </w:rPr>
      </w:pPr>
      <w:r>
        <w:rPr>
          <w:rFonts w:ascii="Calibri Light" w:eastAsia="Calibri" w:hAnsi="Calibri Light"/>
          <w:caps/>
          <w:color w:val="ED7D31"/>
          <w:spacing w:val="10"/>
          <w:sz w:val="32"/>
          <w:szCs w:val="32"/>
        </w:rPr>
        <w:t>Team narrative</w:t>
      </w:r>
    </w:p>
    <w:p w14:paraId="51497F29" w14:textId="7973EEF5" w:rsidR="001137DC" w:rsidRDefault="00BC248F" w:rsidP="00DF10CA">
      <w:pPr>
        <w:rPr>
          <w:rFonts w:ascii="Calibri" w:hAnsi="Calibri"/>
        </w:rPr>
      </w:pPr>
      <w:r>
        <w:rPr>
          <w:rFonts w:ascii="Calibri" w:hAnsi="Calibri"/>
        </w:rPr>
        <w:t>Applicants are encouraged to form</w:t>
      </w:r>
      <w:r w:rsidR="00B57AE6">
        <w:rPr>
          <w:rFonts w:ascii="Calibri" w:hAnsi="Calibri"/>
        </w:rPr>
        <w:t xml:space="preserve"> cross-organizational</w:t>
      </w:r>
      <w:r>
        <w:rPr>
          <w:rFonts w:ascii="Calibri" w:hAnsi="Calibri"/>
        </w:rPr>
        <w:t xml:space="preserve"> collaborative teams. </w:t>
      </w:r>
      <w:r w:rsidR="005F7FA8">
        <w:rPr>
          <w:rFonts w:ascii="Calibri" w:hAnsi="Calibri"/>
        </w:rPr>
        <w:t>Provide an overview of</w:t>
      </w:r>
      <w:r w:rsidR="00AC1BEC">
        <w:rPr>
          <w:rFonts w:ascii="Calibri" w:hAnsi="Calibri"/>
        </w:rPr>
        <w:t xml:space="preserve"> your team, including description of what each </w:t>
      </w:r>
      <w:r w:rsidR="00B57AE6">
        <w:rPr>
          <w:rFonts w:ascii="Calibri" w:hAnsi="Calibri"/>
        </w:rPr>
        <w:t>institution/organization</w:t>
      </w:r>
      <w:r w:rsidR="004C05C2">
        <w:rPr>
          <w:rFonts w:ascii="Calibri" w:hAnsi="Calibri"/>
        </w:rPr>
        <w:t xml:space="preserve"> uniquely</w:t>
      </w:r>
      <w:r w:rsidR="00AC1BEC">
        <w:rPr>
          <w:rFonts w:ascii="Calibri" w:hAnsi="Calibri"/>
        </w:rPr>
        <w:t xml:space="preserve"> brings</w:t>
      </w:r>
      <w:r w:rsidR="004C05C2">
        <w:rPr>
          <w:rFonts w:ascii="Calibri" w:hAnsi="Calibri"/>
        </w:rPr>
        <w:t xml:space="preserve"> to the table</w:t>
      </w:r>
      <w:r w:rsidR="00AC1BEC">
        <w:rPr>
          <w:rFonts w:ascii="Calibri" w:hAnsi="Calibri"/>
        </w:rPr>
        <w:t xml:space="preserve"> (unique technical knowledge, </w:t>
      </w:r>
      <w:r w:rsidR="004C05C2">
        <w:rPr>
          <w:rFonts w:ascii="Calibri" w:hAnsi="Calibri"/>
        </w:rPr>
        <w:t xml:space="preserve">path towards commercialization, substrate production, advanced analytics, </w:t>
      </w:r>
      <w:proofErr w:type="spellStart"/>
      <w:r w:rsidR="008E284A">
        <w:rPr>
          <w:rFonts w:ascii="Calibri" w:hAnsi="Calibri"/>
        </w:rPr>
        <w:t>biosamples</w:t>
      </w:r>
      <w:proofErr w:type="spellEnd"/>
      <w:r w:rsidR="008E284A">
        <w:rPr>
          <w:rFonts w:ascii="Calibri" w:hAnsi="Calibri"/>
        </w:rPr>
        <w:t xml:space="preserve">, </w:t>
      </w:r>
      <w:r w:rsidR="004C05C2">
        <w:rPr>
          <w:rFonts w:ascii="Calibri" w:hAnsi="Calibri"/>
        </w:rPr>
        <w:t>etc</w:t>
      </w:r>
      <w:r w:rsidR="00622697">
        <w:rPr>
          <w:rFonts w:ascii="Calibri" w:hAnsi="Calibri"/>
        </w:rPr>
        <w:t>.</w:t>
      </w:r>
      <w:r w:rsidR="004C05C2">
        <w:rPr>
          <w:rFonts w:ascii="Calibri" w:hAnsi="Calibri"/>
        </w:rPr>
        <w:t>)</w:t>
      </w:r>
      <w:r w:rsidR="00DD3001">
        <w:rPr>
          <w:rFonts w:ascii="Calibri" w:hAnsi="Calibri"/>
        </w:rPr>
        <w:t xml:space="preserve"> to accomplish the stated goals. Explain how you will leverage the specific expertise</w:t>
      </w:r>
      <w:r w:rsidR="00284495">
        <w:rPr>
          <w:rFonts w:ascii="Calibri" w:hAnsi="Calibri"/>
        </w:rPr>
        <w:t xml:space="preserve"> and/or institutional resources to address key SAA unmet needs/challenges.</w:t>
      </w:r>
      <w:r w:rsidR="003C2835">
        <w:rPr>
          <w:rFonts w:ascii="Calibri" w:hAnsi="Calibri"/>
        </w:rPr>
        <w:t xml:space="preserve"> Explain why the applicant(s)</w:t>
      </w:r>
      <w:r w:rsidR="002C6619">
        <w:rPr>
          <w:rFonts w:ascii="Calibri" w:hAnsi="Calibri"/>
        </w:rPr>
        <w:t xml:space="preserve"> are best suited to conduct the proposed studies.</w:t>
      </w:r>
    </w:p>
    <w:p w14:paraId="68318329" w14:textId="77777777" w:rsidR="00DF10CA" w:rsidRPr="00DF10CA" w:rsidRDefault="00DF10CA" w:rsidP="00DF10CA">
      <w:pPr>
        <w:rPr>
          <w:rFonts w:ascii="Calibri" w:hAnsi="Calibri"/>
        </w:rPr>
      </w:pPr>
    </w:p>
    <w:p w14:paraId="6A850050" w14:textId="77777777" w:rsidR="00DD32FF" w:rsidRPr="00DD32FF" w:rsidRDefault="002B6F40" w:rsidP="1C837D12">
      <w:pPr>
        <w:pBdr>
          <w:top w:val="dotted" w:sz="6" w:space="2" w:color="F07F09"/>
          <w:left w:val="dotted" w:sz="6" w:space="2" w:color="F07F09"/>
        </w:pBdr>
        <w:rPr>
          <w:rFonts w:ascii="Calibri Light" w:eastAsia="Calibri" w:hAnsi="Calibri Light" w:cs="Arial"/>
          <w:caps/>
          <w:color w:val="ED7D31"/>
          <w:spacing w:val="10"/>
          <w:sz w:val="32"/>
          <w:szCs w:val="32"/>
        </w:rPr>
      </w:pPr>
      <w:r w:rsidRPr="00DD32FF">
        <w:rPr>
          <w:rFonts w:ascii="Calibri Light" w:eastAsia="Calibri" w:hAnsi="Calibri Light" w:cs="Arial"/>
          <w:caps/>
          <w:color w:val="ED7D31"/>
          <w:spacing w:val="10"/>
          <w:sz w:val="32"/>
          <w:szCs w:val="32"/>
        </w:rPr>
        <w:t>Supporting materials - OPTIONAL</w:t>
      </w:r>
    </w:p>
    <w:p w14:paraId="6A850052" w14:textId="77777777" w:rsidR="00DD32FF" w:rsidRPr="0013082C" w:rsidRDefault="002B6F40" w:rsidP="1C837D12">
      <w:pPr>
        <w:keepNext/>
        <w:keepLines/>
        <w:outlineLvl w:val="2"/>
        <w:rPr>
          <w:rFonts w:ascii="Calibri Light" w:eastAsia="Times New Roman" w:hAnsi="Calibri Light" w:cs="Times New Roman"/>
          <w:b/>
          <w:bCs/>
          <w:color w:val="1F4D78"/>
          <w:sz w:val="24"/>
          <w:szCs w:val="24"/>
        </w:rPr>
      </w:pPr>
      <w:r w:rsidRPr="1C837D12">
        <w:rPr>
          <w:rFonts w:ascii="Calibri Light" w:eastAsia="Times New Roman" w:hAnsi="Calibri Light" w:cs="Times New Roman"/>
          <w:b/>
          <w:bCs/>
          <w:color w:val="1F4D78"/>
          <w:sz w:val="24"/>
          <w:szCs w:val="24"/>
        </w:rPr>
        <w:t>FIGURES AND/OR PHOTOGRAPHS</w:t>
      </w:r>
    </w:p>
    <w:p w14:paraId="6A850053" w14:textId="77777777" w:rsidR="00DD32FF" w:rsidRPr="00EE4098" w:rsidRDefault="002B6F40" w:rsidP="1C837D12">
      <w:pPr>
        <w:rPr>
          <w:rFonts w:ascii="Calibri" w:eastAsia="Times New Roman" w:hAnsi="Calibri" w:cs="Arial"/>
        </w:rPr>
      </w:pPr>
      <w:r w:rsidRPr="1C837D12">
        <w:rPr>
          <w:rFonts w:ascii="Calibri" w:eastAsia="Times New Roman" w:hAnsi="Calibri" w:cs="Arial"/>
        </w:rPr>
        <w:t xml:space="preserve">You may </w:t>
      </w:r>
      <w:r w:rsidR="00CE5A45" w:rsidRPr="1C837D12">
        <w:rPr>
          <w:rFonts w:ascii="Calibri" w:eastAsia="Times New Roman" w:hAnsi="Calibri" w:cs="Arial"/>
        </w:rPr>
        <w:t>insert</w:t>
      </w:r>
      <w:r w:rsidRPr="1C837D12">
        <w:rPr>
          <w:rFonts w:ascii="Calibri" w:eastAsia="Times New Roman" w:hAnsi="Calibri" w:cs="Arial"/>
        </w:rPr>
        <w:t xml:space="preserve"> one additional page of figures, photographs or other supporting data. </w:t>
      </w:r>
    </w:p>
    <w:p w14:paraId="6A850054" w14:textId="77777777" w:rsidR="00DD32FF" w:rsidRPr="00DD32FF" w:rsidRDefault="00DD32FF" w:rsidP="1C837D12">
      <w:pPr>
        <w:rPr>
          <w:rFonts w:ascii="Arial" w:eastAsia="Times New Roman" w:hAnsi="Arial" w:cs="Arial"/>
          <w:color w:val="262626"/>
        </w:rPr>
      </w:pPr>
    </w:p>
    <w:p w14:paraId="6A850055" w14:textId="77777777" w:rsidR="00DD32FF" w:rsidRPr="0013082C" w:rsidRDefault="002B6F40" w:rsidP="1C837D12">
      <w:pPr>
        <w:keepNext/>
        <w:keepLines/>
        <w:outlineLvl w:val="2"/>
        <w:rPr>
          <w:rFonts w:ascii="Calibri Light" w:eastAsia="Times New Roman" w:hAnsi="Calibri Light" w:cs="Times New Roman"/>
          <w:b/>
          <w:bCs/>
          <w:color w:val="1F4D78"/>
          <w:sz w:val="24"/>
          <w:szCs w:val="24"/>
        </w:rPr>
      </w:pPr>
      <w:r w:rsidRPr="1C837D12">
        <w:rPr>
          <w:rFonts w:ascii="Calibri Light" w:eastAsia="Times New Roman" w:hAnsi="Calibri Light" w:cs="Times New Roman"/>
          <w:b/>
          <w:bCs/>
          <w:color w:val="1F4D78"/>
          <w:sz w:val="24"/>
          <w:szCs w:val="24"/>
        </w:rPr>
        <w:lastRenderedPageBreak/>
        <w:t>RELEVANT ARTICLES</w:t>
      </w:r>
    </w:p>
    <w:p w14:paraId="6A850058" w14:textId="44EDC46E" w:rsidR="00552062" w:rsidRDefault="002B6F40" w:rsidP="1C837D12">
      <w:r w:rsidRPr="1C837D12">
        <w:rPr>
          <w:rFonts w:ascii="Calibri" w:eastAsia="Times New Roman" w:hAnsi="Calibri" w:cs="Arial"/>
        </w:rPr>
        <w:t xml:space="preserve">You may </w:t>
      </w:r>
      <w:r w:rsidR="00CE5A45" w:rsidRPr="1C837D12">
        <w:rPr>
          <w:rFonts w:ascii="Calibri" w:eastAsia="Times New Roman" w:hAnsi="Calibri" w:cs="Arial"/>
        </w:rPr>
        <w:t>insert</w:t>
      </w:r>
      <w:r w:rsidRPr="1C837D12">
        <w:rPr>
          <w:rFonts w:ascii="Calibri" w:eastAsia="Times New Roman" w:hAnsi="Calibri" w:cs="Arial"/>
        </w:rPr>
        <w:t xml:space="preserve"> </w:t>
      </w:r>
      <w:r w:rsidR="00CE5A45" w:rsidRPr="1C837D12">
        <w:rPr>
          <w:rFonts w:ascii="Calibri" w:eastAsia="Times New Roman" w:hAnsi="Calibri" w:cs="Arial"/>
        </w:rPr>
        <w:t>highly</w:t>
      </w:r>
      <w:r w:rsidRPr="1C837D12">
        <w:rPr>
          <w:rFonts w:ascii="Calibri" w:eastAsia="Times New Roman" w:hAnsi="Calibri" w:cs="Arial"/>
        </w:rPr>
        <w:t xml:space="preserve"> relevant articles referenced in the scientific narrative that are published or “in press” at the time of application submission</w:t>
      </w:r>
      <w:r w:rsidR="00CE5A45" w:rsidRPr="1C837D12">
        <w:rPr>
          <w:rFonts w:ascii="Calibri" w:eastAsia="Times New Roman" w:hAnsi="Calibri" w:cs="Arial"/>
        </w:rPr>
        <w:t>.</w:t>
      </w:r>
    </w:p>
    <w:sectPr w:rsidR="00552062" w:rsidSect="003B4C93">
      <w:headerReference w:type="default" r:id="rId20"/>
      <w:footerReference w:type="default" r:id="rId21"/>
      <w:pgSz w:w="12240" w:h="15840"/>
      <w:pgMar w:top="1440" w:right="1440" w:bottom="1440" w:left="1440" w:header="720" w:footer="720" w:gutter="0"/>
      <w:pgBorders w:offsetFrom="page">
        <w:left w:val="single" w:sz="48" w:space="0" w:color="ED7D31" w:themeColor="accent2"/>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E0D26" w14:textId="77777777" w:rsidR="00903423" w:rsidRDefault="00903423">
      <w:pPr>
        <w:spacing w:after="0" w:line="240" w:lineRule="auto"/>
      </w:pPr>
      <w:r>
        <w:separator/>
      </w:r>
    </w:p>
  </w:endnote>
  <w:endnote w:type="continuationSeparator" w:id="0">
    <w:p w14:paraId="54E2CB91" w14:textId="77777777" w:rsidR="00903423" w:rsidRDefault="00903423">
      <w:pPr>
        <w:spacing w:after="0" w:line="240" w:lineRule="auto"/>
      </w:pPr>
      <w:r>
        <w:continuationSeparator/>
      </w:r>
    </w:p>
  </w:endnote>
  <w:endnote w:type="continuationNotice" w:id="1">
    <w:p w14:paraId="258A0A41" w14:textId="77777777" w:rsidR="00903423" w:rsidRDefault="009034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426827"/>
      <w:docPartObj>
        <w:docPartGallery w:val="Page Numbers (Bottom of Page)"/>
        <w:docPartUnique/>
      </w:docPartObj>
    </w:sdtPr>
    <w:sdtEndPr>
      <w:rPr>
        <w:noProof/>
      </w:rPr>
    </w:sdtEndPr>
    <w:sdtContent>
      <w:p w14:paraId="6A85005C" w14:textId="77777777" w:rsidR="00CC48B8" w:rsidRDefault="002B6F40">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EE4098">
          <w:rPr>
            <w:noProof/>
          </w:rPr>
          <w:t>5</w:t>
        </w:r>
        <w:r>
          <w:rPr>
            <w:noProof/>
            <w:color w:val="2B579A"/>
            <w:shd w:val="clear" w:color="auto" w:fill="E6E6E6"/>
          </w:rPr>
          <w:fldChar w:fldCharType="end"/>
        </w:r>
      </w:p>
    </w:sdtContent>
  </w:sdt>
  <w:p w14:paraId="6A85005D" w14:textId="77777777" w:rsidR="00B83029" w:rsidRDefault="00B83029" w:rsidP="00B83029">
    <w:pPr>
      <w:pStyle w:val="Footer"/>
      <w:tabs>
        <w:tab w:val="clear" w:pos="4680"/>
        <w:tab w:val="clear" w:pos="9360"/>
        <w:tab w:val="left" w:pos="78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B38EC" w14:textId="77777777" w:rsidR="00903423" w:rsidRDefault="00903423">
      <w:pPr>
        <w:spacing w:after="0" w:line="240" w:lineRule="auto"/>
      </w:pPr>
      <w:r>
        <w:separator/>
      </w:r>
    </w:p>
  </w:footnote>
  <w:footnote w:type="continuationSeparator" w:id="0">
    <w:p w14:paraId="08F8C929" w14:textId="77777777" w:rsidR="00903423" w:rsidRDefault="00903423">
      <w:pPr>
        <w:spacing w:after="0" w:line="240" w:lineRule="auto"/>
      </w:pPr>
      <w:r>
        <w:continuationSeparator/>
      </w:r>
    </w:p>
  </w:footnote>
  <w:footnote w:type="continuationNotice" w:id="1">
    <w:p w14:paraId="6EC39464" w14:textId="77777777" w:rsidR="00903423" w:rsidRDefault="0090342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50059" w14:textId="77777777" w:rsidR="002020CF" w:rsidRDefault="002B6F40" w:rsidP="007E2681">
    <w:pPr>
      <w:pStyle w:val="Header"/>
      <w:rPr>
        <w:noProof/>
        <w:sz w:val="32"/>
      </w:rPr>
    </w:pPr>
    <w:r w:rsidRPr="000020A3">
      <w:rPr>
        <w:noProof/>
        <w:color w:val="2B579A"/>
        <w:sz w:val="32"/>
        <w:shd w:val="clear" w:color="auto" w:fill="E6E6E6"/>
      </w:rPr>
      <w:drawing>
        <wp:anchor distT="0" distB="0" distL="114300" distR="114300" simplePos="0" relativeHeight="251658240" behindDoc="1" locked="0" layoutInCell="1" allowOverlap="1" wp14:anchorId="6A85005E" wp14:editId="6A85005F">
          <wp:simplePos x="0" y="0"/>
          <wp:positionH relativeFrom="column">
            <wp:posOffset>4343400</wp:posOffset>
          </wp:positionH>
          <wp:positionV relativeFrom="paragraph">
            <wp:posOffset>-273050</wp:posOffset>
          </wp:positionV>
          <wp:extent cx="2134940" cy="596900"/>
          <wp:effectExtent l="0" t="0" r="0" b="0"/>
          <wp:wrapNone/>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235514" name="Picture 1" descr="MJFF logo 5"/>
                  <pic:cNvPicPr>
                    <a:picLocks noChangeAspect="1" noChangeArrowheads="1"/>
                  </pic:cNvPicPr>
                </pic:nvPicPr>
                <pic:blipFill>
                  <a:blip r:embed="rId1" cstate="print">
                    <a:extLst>
                      <a:ext uri="{28A0092B-C50C-407E-A947-70E740481C1C}">
                        <a14:useLocalDpi xmlns:a14="http://schemas.microsoft.com/office/drawing/2010/main" val="0"/>
                      </a:ext>
                    </a:extLst>
                  </a:blip>
                  <a:srcRect t="26190" b="21429"/>
                  <a:stretch>
                    <a:fillRect/>
                  </a:stretch>
                </pic:blipFill>
                <pic:spPr bwMode="auto">
                  <a:xfrm>
                    <a:off x="0" y="0"/>
                    <a:ext cx="2134940" cy="596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D277225" w:rsidRPr="008E2513">
      <w:rPr>
        <w:sz w:val="20"/>
        <w:szCs w:val="20"/>
      </w:rPr>
      <w:t>Project</w:t>
    </w:r>
    <w:r w:rsidR="0D277225">
      <w:t xml:space="preserve"> </w:t>
    </w:r>
    <w:r w:rsidR="0D277225" w:rsidRPr="008E2513">
      <w:rPr>
        <w:sz w:val="20"/>
        <w:szCs w:val="20"/>
      </w:rPr>
      <w:t>Proposal Template</w:t>
    </w:r>
    <w:r w:rsidR="0D277225" w:rsidRPr="3F00C07D">
      <w:rPr>
        <w:noProof/>
        <w:sz w:val="32"/>
        <w:szCs w:val="32"/>
      </w:rPr>
      <w:t xml:space="preserve"> </w:t>
    </w:r>
  </w:p>
  <w:p w14:paraId="6A85005A" w14:textId="77777777" w:rsidR="00D00B49" w:rsidRPr="002020CF" w:rsidRDefault="002B6F40" w:rsidP="00790185">
    <w:pPr>
      <w:pStyle w:val="Header"/>
      <w:tabs>
        <w:tab w:val="clear" w:pos="4680"/>
        <w:tab w:val="clear" w:pos="9360"/>
        <w:tab w:val="left" w:pos="8205"/>
      </w:tabs>
    </w:pPr>
    <w:r>
      <w:tab/>
    </w:r>
  </w:p>
  <w:p w14:paraId="6A85005B" w14:textId="77777777" w:rsidR="00D00B49" w:rsidRDefault="00D00B49" w:rsidP="00D00B4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17A4"/>
    <w:multiLevelType w:val="hybridMultilevel"/>
    <w:tmpl w:val="68E0E7D2"/>
    <w:lvl w:ilvl="0" w:tplc="42AC163C">
      <w:start w:val="1"/>
      <w:numFmt w:val="bullet"/>
      <w:lvlText w:val=""/>
      <w:lvlJc w:val="left"/>
      <w:pPr>
        <w:ind w:left="360" w:hanging="360"/>
      </w:pPr>
      <w:rPr>
        <w:rFonts w:ascii="Symbol" w:hAnsi="Symbol" w:hint="default"/>
      </w:rPr>
    </w:lvl>
    <w:lvl w:ilvl="1" w:tplc="3FBEBBE2" w:tentative="1">
      <w:start w:val="1"/>
      <w:numFmt w:val="bullet"/>
      <w:lvlText w:val="o"/>
      <w:lvlJc w:val="left"/>
      <w:pPr>
        <w:ind w:left="1080" w:hanging="360"/>
      </w:pPr>
      <w:rPr>
        <w:rFonts w:ascii="Courier New" w:hAnsi="Courier New" w:cs="Courier New" w:hint="default"/>
      </w:rPr>
    </w:lvl>
    <w:lvl w:ilvl="2" w:tplc="566ABA06" w:tentative="1">
      <w:start w:val="1"/>
      <w:numFmt w:val="bullet"/>
      <w:lvlText w:val=""/>
      <w:lvlJc w:val="left"/>
      <w:pPr>
        <w:ind w:left="1800" w:hanging="360"/>
      </w:pPr>
      <w:rPr>
        <w:rFonts w:ascii="Wingdings" w:hAnsi="Wingdings" w:hint="default"/>
      </w:rPr>
    </w:lvl>
    <w:lvl w:ilvl="3" w:tplc="1BA02E3A" w:tentative="1">
      <w:start w:val="1"/>
      <w:numFmt w:val="bullet"/>
      <w:lvlText w:val=""/>
      <w:lvlJc w:val="left"/>
      <w:pPr>
        <w:ind w:left="2520" w:hanging="360"/>
      </w:pPr>
      <w:rPr>
        <w:rFonts w:ascii="Symbol" w:hAnsi="Symbol" w:hint="default"/>
      </w:rPr>
    </w:lvl>
    <w:lvl w:ilvl="4" w:tplc="E238FEFC" w:tentative="1">
      <w:start w:val="1"/>
      <w:numFmt w:val="bullet"/>
      <w:lvlText w:val="o"/>
      <w:lvlJc w:val="left"/>
      <w:pPr>
        <w:ind w:left="3240" w:hanging="360"/>
      </w:pPr>
      <w:rPr>
        <w:rFonts w:ascii="Courier New" w:hAnsi="Courier New" w:cs="Courier New" w:hint="default"/>
      </w:rPr>
    </w:lvl>
    <w:lvl w:ilvl="5" w:tplc="C32AB322" w:tentative="1">
      <w:start w:val="1"/>
      <w:numFmt w:val="bullet"/>
      <w:lvlText w:val=""/>
      <w:lvlJc w:val="left"/>
      <w:pPr>
        <w:ind w:left="3960" w:hanging="360"/>
      </w:pPr>
      <w:rPr>
        <w:rFonts w:ascii="Wingdings" w:hAnsi="Wingdings" w:hint="default"/>
      </w:rPr>
    </w:lvl>
    <w:lvl w:ilvl="6" w:tplc="9BB86040" w:tentative="1">
      <w:start w:val="1"/>
      <w:numFmt w:val="bullet"/>
      <w:lvlText w:val=""/>
      <w:lvlJc w:val="left"/>
      <w:pPr>
        <w:ind w:left="4680" w:hanging="360"/>
      </w:pPr>
      <w:rPr>
        <w:rFonts w:ascii="Symbol" w:hAnsi="Symbol" w:hint="default"/>
      </w:rPr>
    </w:lvl>
    <w:lvl w:ilvl="7" w:tplc="0DF83442" w:tentative="1">
      <w:start w:val="1"/>
      <w:numFmt w:val="bullet"/>
      <w:lvlText w:val="o"/>
      <w:lvlJc w:val="left"/>
      <w:pPr>
        <w:ind w:left="5400" w:hanging="360"/>
      </w:pPr>
      <w:rPr>
        <w:rFonts w:ascii="Courier New" w:hAnsi="Courier New" w:cs="Courier New" w:hint="default"/>
      </w:rPr>
    </w:lvl>
    <w:lvl w:ilvl="8" w:tplc="10E09E8C" w:tentative="1">
      <w:start w:val="1"/>
      <w:numFmt w:val="bullet"/>
      <w:lvlText w:val=""/>
      <w:lvlJc w:val="left"/>
      <w:pPr>
        <w:ind w:left="6120" w:hanging="360"/>
      </w:pPr>
      <w:rPr>
        <w:rFonts w:ascii="Wingdings" w:hAnsi="Wingdings" w:hint="default"/>
      </w:rPr>
    </w:lvl>
  </w:abstractNum>
  <w:abstractNum w:abstractNumId="1" w15:restartNumberingAfterBreak="0">
    <w:nsid w:val="093017CC"/>
    <w:multiLevelType w:val="hybridMultilevel"/>
    <w:tmpl w:val="FFFFFFFF"/>
    <w:lvl w:ilvl="0" w:tplc="5E22919A">
      <w:start w:val="1"/>
      <w:numFmt w:val="bullet"/>
      <w:lvlText w:val=""/>
      <w:lvlJc w:val="left"/>
      <w:pPr>
        <w:ind w:left="720" w:hanging="360"/>
      </w:pPr>
      <w:rPr>
        <w:rFonts w:ascii="Symbol" w:hAnsi="Symbol" w:hint="default"/>
      </w:rPr>
    </w:lvl>
    <w:lvl w:ilvl="1" w:tplc="2A5A1CB4">
      <w:start w:val="1"/>
      <w:numFmt w:val="bullet"/>
      <w:lvlText w:val="o"/>
      <w:lvlJc w:val="left"/>
      <w:pPr>
        <w:ind w:left="1440" w:hanging="360"/>
      </w:pPr>
      <w:rPr>
        <w:rFonts w:ascii="Courier New" w:hAnsi="Courier New" w:hint="default"/>
      </w:rPr>
    </w:lvl>
    <w:lvl w:ilvl="2" w:tplc="803AAC64">
      <w:start w:val="1"/>
      <w:numFmt w:val="bullet"/>
      <w:lvlText w:val=""/>
      <w:lvlJc w:val="left"/>
      <w:pPr>
        <w:ind w:left="2160" w:hanging="360"/>
      </w:pPr>
      <w:rPr>
        <w:rFonts w:ascii="Wingdings" w:hAnsi="Wingdings" w:hint="default"/>
      </w:rPr>
    </w:lvl>
    <w:lvl w:ilvl="3" w:tplc="2564E608">
      <w:start w:val="1"/>
      <w:numFmt w:val="bullet"/>
      <w:lvlText w:val=""/>
      <w:lvlJc w:val="left"/>
      <w:pPr>
        <w:ind w:left="2880" w:hanging="360"/>
      </w:pPr>
      <w:rPr>
        <w:rFonts w:ascii="Symbol" w:hAnsi="Symbol" w:hint="default"/>
      </w:rPr>
    </w:lvl>
    <w:lvl w:ilvl="4" w:tplc="579464EC">
      <w:start w:val="1"/>
      <w:numFmt w:val="bullet"/>
      <w:lvlText w:val="o"/>
      <w:lvlJc w:val="left"/>
      <w:pPr>
        <w:ind w:left="3600" w:hanging="360"/>
      </w:pPr>
      <w:rPr>
        <w:rFonts w:ascii="Courier New" w:hAnsi="Courier New" w:hint="default"/>
      </w:rPr>
    </w:lvl>
    <w:lvl w:ilvl="5" w:tplc="2DFEE12C">
      <w:start w:val="1"/>
      <w:numFmt w:val="bullet"/>
      <w:lvlText w:val=""/>
      <w:lvlJc w:val="left"/>
      <w:pPr>
        <w:ind w:left="4320" w:hanging="360"/>
      </w:pPr>
      <w:rPr>
        <w:rFonts w:ascii="Wingdings" w:hAnsi="Wingdings" w:hint="default"/>
      </w:rPr>
    </w:lvl>
    <w:lvl w:ilvl="6" w:tplc="16B0B1F2">
      <w:start w:val="1"/>
      <w:numFmt w:val="bullet"/>
      <w:lvlText w:val=""/>
      <w:lvlJc w:val="left"/>
      <w:pPr>
        <w:ind w:left="5040" w:hanging="360"/>
      </w:pPr>
      <w:rPr>
        <w:rFonts w:ascii="Symbol" w:hAnsi="Symbol" w:hint="default"/>
      </w:rPr>
    </w:lvl>
    <w:lvl w:ilvl="7" w:tplc="14184DCC">
      <w:start w:val="1"/>
      <w:numFmt w:val="bullet"/>
      <w:lvlText w:val="o"/>
      <w:lvlJc w:val="left"/>
      <w:pPr>
        <w:ind w:left="5760" w:hanging="360"/>
      </w:pPr>
      <w:rPr>
        <w:rFonts w:ascii="Courier New" w:hAnsi="Courier New" w:hint="default"/>
      </w:rPr>
    </w:lvl>
    <w:lvl w:ilvl="8" w:tplc="2070D31A">
      <w:start w:val="1"/>
      <w:numFmt w:val="bullet"/>
      <w:lvlText w:val=""/>
      <w:lvlJc w:val="left"/>
      <w:pPr>
        <w:ind w:left="6480" w:hanging="360"/>
      </w:pPr>
      <w:rPr>
        <w:rFonts w:ascii="Wingdings" w:hAnsi="Wingdings" w:hint="default"/>
      </w:rPr>
    </w:lvl>
  </w:abstractNum>
  <w:abstractNum w:abstractNumId="2" w15:restartNumberingAfterBreak="0">
    <w:nsid w:val="11E813E5"/>
    <w:multiLevelType w:val="hybridMultilevel"/>
    <w:tmpl w:val="CA5E2386"/>
    <w:lvl w:ilvl="0" w:tplc="CEF66436">
      <w:start w:val="1"/>
      <w:numFmt w:val="bullet"/>
      <w:lvlText w:val=""/>
      <w:lvlJc w:val="left"/>
      <w:pPr>
        <w:ind w:left="576" w:hanging="360"/>
      </w:pPr>
      <w:rPr>
        <w:rFonts w:ascii="Symbol" w:hAnsi="Symbol" w:hint="default"/>
      </w:rPr>
    </w:lvl>
    <w:lvl w:ilvl="1" w:tplc="E42C0BFE">
      <w:start w:val="1"/>
      <w:numFmt w:val="bullet"/>
      <w:lvlText w:val="o"/>
      <w:lvlJc w:val="left"/>
      <w:pPr>
        <w:ind w:left="1296" w:hanging="360"/>
      </w:pPr>
      <w:rPr>
        <w:rFonts w:ascii="Courier New" w:hAnsi="Courier New" w:cs="Courier New" w:hint="default"/>
      </w:rPr>
    </w:lvl>
    <w:lvl w:ilvl="2" w:tplc="652806B2" w:tentative="1">
      <w:start w:val="1"/>
      <w:numFmt w:val="bullet"/>
      <w:lvlText w:val=""/>
      <w:lvlJc w:val="left"/>
      <w:pPr>
        <w:ind w:left="2016" w:hanging="360"/>
      </w:pPr>
      <w:rPr>
        <w:rFonts w:ascii="Wingdings" w:hAnsi="Wingdings" w:hint="default"/>
      </w:rPr>
    </w:lvl>
    <w:lvl w:ilvl="3" w:tplc="38AA4F0E" w:tentative="1">
      <w:start w:val="1"/>
      <w:numFmt w:val="bullet"/>
      <w:lvlText w:val=""/>
      <w:lvlJc w:val="left"/>
      <w:pPr>
        <w:ind w:left="2736" w:hanging="360"/>
      </w:pPr>
      <w:rPr>
        <w:rFonts w:ascii="Symbol" w:hAnsi="Symbol" w:hint="default"/>
      </w:rPr>
    </w:lvl>
    <w:lvl w:ilvl="4" w:tplc="56D0F330" w:tentative="1">
      <w:start w:val="1"/>
      <w:numFmt w:val="bullet"/>
      <w:lvlText w:val="o"/>
      <w:lvlJc w:val="left"/>
      <w:pPr>
        <w:ind w:left="3456" w:hanging="360"/>
      </w:pPr>
      <w:rPr>
        <w:rFonts w:ascii="Courier New" w:hAnsi="Courier New" w:cs="Courier New" w:hint="default"/>
      </w:rPr>
    </w:lvl>
    <w:lvl w:ilvl="5" w:tplc="0EA2DC9C" w:tentative="1">
      <w:start w:val="1"/>
      <w:numFmt w:val="bullet"/>
      <w:lvlText w:val=""/>
      <w:lvlJc w:val="left"/>
      <w:pPr>
        <w:ind w:left="4176" w:hanging="360"/>
      </w:pPr>
      <w:rPr>
        <w:rFonts w:ascii="Wingdings" w:hAnsi="Wingdings" w:hint="default"/>
      </w:rPr>
    </w:lvl>
    <w:lvl w:ilvl="6" w:tplc="F3103B5E" w:tentative="1">
      <w:start w:val="1"/>
      <w:numFmt w:val="bullet"/>
      <w:lvlText w:val=""/>
      <w:lvlJc w:val="left"/>
      <w:pPr>
        <w:ind w:left="4896" w:hanging="360"/>
      </w:pPr>
      <w:rPr>
        <w:rFonts w:ascii="Symbol" w:hAnsi="Symbol" w:hint="default"/>
      </w:rPr>
    </w:lvl>
    <w:lvl w:ilvl="7" w:tplc="CFC2C322" w:tentative="1">
      <w:start w:val="1"/>
      <w:numFmt w:val="bullet"/>
      <w:lvlText w:val="o"/>
      <w:lvlJc w:val="left"/>
      <w:pPr>
        <w:ind w:left="5616" w:hanging="360"/>
      </w:pPr>
      <w:rPr>
        <w:rFonts w:ascii="Courier New" w:hAnsi="Courier New" w:cs="Courier New" w:hint="default"/>
      </w:rPr>
    </w:lvl>
    <w:lvl w:ilvl="8" w:tplc="8688785C" w:tentative="1">
      <w:start w:val="1"/>
      <w:numFmt w:val="bullet"/>
      <w:lvlText w:val=""/>
      <w:lvlJc w:val="left"/>
      <w:pPr>
        <w:ind w:left="6336" w:hanging="360"/>
      </w:pPr>
      <w:rPr>
        <w:rFonts w:ascii="Wingdings" w:hAnsi="Wingdings" w:hint="default"/>
      </w:rPr>
    </w:lvl>
  </w:abstractNum>
  <w:abstractNum w:abstractNumId="3" w15:restartNumberingAfterBreak="0">
    <w:nsid w:val="14C7415C"/>
    <w:multiLevelType w:val="hybridMultilevel"/>
    <w:tmpl w:val="4068640E"/>
    <w:lvl w:ilvl="0" w:tplc="C7F23024">
      <w:start w:val="1"/>
      <w:numFmt w:val="bullet"/>
      <w:lvlText w:val=""/>
      <w:lvlJc w:val="left"/>
      <w:pPr>
        <w:ind w:left="576" w:hanging="360"/>
      </w:pPr>
      <w:rPr>
        <w:rFonts w:ascii="Symbol" w:hAnsi="Symbol" w:hint="default"/>
      </w:rPr>
    </w:lvl>
    <w:lvl w:ilvl="1" w:tplc="1F3E0BA4" w:tentative="1">
      <w:start w:val="1"/>
      <w:numFmt w:val="bullet"/>
      <w:lvlText w:val="o"/>
      <w:lvlJc w:val="left"/>
      <w:pPr>
        <w:ind w:left="1296" w:hanging="360"/>
      </w:pPr>
      <w:rPr>
        <w:rFonts w:ascii="Courier New" w:hAnsi="Courier New" w:cs="Courier New" w:hint="default"/>
      </w:rPr>
    </w:lvl>
    <w:lvl w:ilvl="2" w:tplc="E65A94D6" w:tentative="1">
      <w:start w:val="1"/>
      <w:numFmt w:val="bullet"/>
      <w:lvlText w:val=""/>
      <w:lvlJc w:val="left"/>
      <w:pPr>
        <w:ind w:left="2016" w:hanging="360"/>
      </w:pPr>
      <w:rPr>
        <w:rFonts w:ascii="Wingdings" w:hAnsi="Wingdings" w:hint="default"/>
      </w:rPr>
    </w:lvl>
    <w:lvl w:ilvl="3" w:tplc="50484372" w:tentative="1">
      <w:start w:val="1"/>
      <w:numFmt w:val="bullet"/>
      <w:lvlText w:val=""/>
      <w:lvlJc w:val="left"/>
      <w:pPr>
        <w:ind w:left="2736" w:hanging="360"/>
      </w:pPr>
      <w:rPr>
        <w:rFonts w:ascii="Symbol" w:hAnsi="Symbol" w:hint="default"/>
      </w:rPr>
    </w:lvl>
    <w:lvl w:ilvl="4" w:tplc="DB76D2BE" w:tentative="1">
      <w:start w:val="1"/>
      <w:numFmt w:val="bullet"/>
      <w:lvlText w:val="o"/>
      <w:lvlJc w:val="left"/>
      <w:pPr>
        <w:ind w:left="3456" w:hanging="360"/>
      </w:pPr>
      <w:rPr>
        <w:rFonts w:ascii="Courier New" w:hAnsi="Courier New" w:cs="Courier New" w:hint="default"/>
      </w:rPr>
    </w:lvl>
    <w:lvl w:ilvl="5" w:tplc="6870E820" w:tentative="1">
      <w:start w:val="1"/>
      <w:numFmt w:val="bullet"/>
      <w:lvlText w:val=""/>
      <w:lvlJc w:val="left"/>
      <w:pPr>
        <w:ind w:left="4176" w:hanging="360"/>
      </w:pPr>
      <w:rPr>
        <w:rFonts w:ascii="Wingdings" w:hAnsi="Wingdings" w:hint="default"/>
      </w:rPr>
    </w:lvl>
    <w:lvl w:ilvl="6" w:tplc="B3B6F8B6" w:tentative="1">
      <w:start w:val="1"/>
      <w:numFmt w:val="bullet"/>
      <w:lvlText w:val=""/>
      <w:lvlJc w:val="left"/>
      <w:pPr>
        <w:ind w:left="4896" w:hanging="360"/>
      </w:pPr>
      <w:rPr>
        <w:rFonts w:ascii="Symbol" w:hAnsi="Symbol" w:hint="default"/>
      </w:rPr>
    </w:lvl>
    <w:lvl w:ilvl="7" w:tplc="FD2071B0" w:tentative="1">
      <w:start w:val="1"/>
      <w:numFmt w:val="bullet"/>
      <w:lvlText w:val="o"/>
      <w:lvlJc w:val="left"/>
      <w:pPr>
        <w:ind w:left="5616" w:hanging="360"/>
      </w:pPr>
      <w:rPr>
        <w:rFonts w:ascii="Courier New" w:hAnsi="Courier New" w:cs="Courier New" w:hint="default"/>
      </w:rPr>
    </w:lvl>
    <w:lvl w:ilvl="8" w:tplc="05C0E5AA" w:tentative="1">
      <w:start w:val="1"/>
      <w:numFmt w:val="bullet"/>
      <w:lvlText w:val=""/>
      <w:lvlJc w:val="left"/>
      <w:pPr>
        <w:ind w:left="6336" w:hanging="360"/>
      </w:pPr>
      <w:rPr>
        <w:rFonts w:ascii="Wingdings" w:hAnsi="Wingdings" w:hint="default"/>
      </w:rPr>
    </w:lvl>
  </w:abstractNum>
  <w:abstractNum w:abstractNumId="4" w15:restartNumberingAfterBreak="0">
    <w:nsid w:val="1BB76E45"/>
    <w:multiLevelType w:val="hybridMultilevel"/>
    <w:tmpl w:val="2AAC6B12"/>
    <w:lvl w:ilvl="0" w:tplc="A76ECCA2">
      <w:start w:val="1"/>
      <w:numFmt w:val="bullet"/>
      <w:lvlText w:val=""/>
      <w:lvlJc w:val="left"/>
      <w:pPr>
        <w:ind w:left="576" w:hanging="360"/>
      </w:pPr>
      <w:rPr>
        <w:rFonts w:ascii="Symbol" w:hAnsi="Symbol" w:hint="default"/>
      </w:rPr>
    </w:lvl>
    <w:lvl w:ilvl="1" w:tplc="DB9439D2">
      <w:start w:val="1"/>
      <w:numFmt w:val="bullet"/>
      <w:lvlText w:val="o"/>
      <w:lvlJc w:val="left"/>
      <w:pPr>
        <w:ind w:left="1296" w:hanging="360"/>
      </w:pPr>
      <w:rPr>
        <w:rFonts w:ascii="Courier New" w:hAnsi="Courier New" w:cs="Courier New" w:hint="default"/>
      </w:rPr>
    </w:lvl>
    <w:lvl w:ilvl="2" w:tplc="B80E5E5A" w:tentative="1">
      <w:start w:val="1"/>
      <w:numFmt w:val="bullet"/>
      <w:lvlText w:val=""/>
      <w:lvlJc w:val="left"/>
      <w:pPr>
        <w:ind w:left="2016" w:hanging="360"/>
      </w:pPr>
      <w:rPr>
        <w:rFonts w:ascii="Wingdings" w:hAnsi="Wingdings" w:hint="default"/>
      </w:rPr>
    </w:lvl>
    <w:lvl w:ilvl="3" w:tplc="1326027A" w:tentative="1">
      <w:start w:val="1"/>
      <w:numFmt w:val="bullet"/>
      <w:lvlText w:val=""/>
      <w:lvlJc w:val="left"/>
      <w:pPr>
        <w:ind w:left="2736" w:hanging="360"/>
      </w:pPr>
      <w:rPr>
        <w:rFonts w:ascii="Symbol" w:hAnsi="Symbol" w:hint="default"/>
      </w:rPr>
    </w:lvl>
    <w:lvl w:ilvl="4" w:tplc="7178AAD0" w:tentative="1">
      <w:start w:val="1"/>
      <w:numFmt w:val="bullet"/>
      <w:lvlText w:val="o"/>
      <w:lvlJc w:val="left"/>
      <w:pPr>
        <w:ind w:left="3456" w:hanging="360"/>
      </w:pPr>
      <w:rPr>
        <w:rFonts w:ascii="Courier New" w:hAnsi="Courier New" w:cs="Courier New" w:hint="default"/>
      </w:rPr>
    </w:lvl>
    <w:lvl w:ilvl="5" w:tplc="93E2D7F2" w:tentative="1">
      <w:start w:val="1"/>
      <w:numFmt w:val="bullet"/>
      <w:lvlText w:val=""/>
      <w:lvlJc w:val="left"/>
      <w:pPr>
        <w:ind w:left="4176" w:hanging="360"/>
      </w:pPr>
      <w:rPr>
        <w:rFonts w:ascii="Wingdings" w:hAnsi="Wingdings" w:hint="default"/>
      </w:rPr>
    </w:lvl>
    <w:lvl w:ilvl="6" w:tplc="04A0A8F6" w:tentative="1">
      <w:start w:val="1"/>
      <w:numFmt w:val="bullet"/>
      <w:lvlText w:val=""/>
      <w:lvlJc w:val="left"/>
      <w:pPr>
        <w:ind w:left="4896" w:hanging="360"/>
      </w:pPr>
      <w:rPr>
        <w:rFonts w:ascii="Symbol" w:hAnsi="Symbol" w:hint="default"/>
      </w:rPr>
    </w:lvl>
    <w:lvl w:ilvl="7" w:tplc="59C6978A" w:tentative="1">
      <w:start w:val="1"/>
      <w:numFmt w:val="bullet"/>
      <w:lvlText w:val="o"/>
      <w:lvlJc w:val="left"/>
      <w:pPr>
        <w:ind w:left="5616" w:hanging="360"/>
      </w:pPr>
      <w:rPr>
        <w:rFonts w:ascii="Courier New" w:hAnsi="Courier New" w:cs="Courier New" w:hint="default"/>
      </w:rPr>
    </w:lvl>
    <w:lvl w:ilvl="8" w:tplc="26585674" w:tentative="1">
      <w:start w:val="1"/>
      <w:numFmt w:val="bullet"/>
      <w:lvlText w:val=""/>
      <w:lvlJc w:val="left"/>
      <w:pPr>
        <w:ind w:left="6336" w:hanging="360"/>
      </w:pPr>
      <w:rPr>
        <w:rFonts w:ascii="Wingdings" w:hAnsi="Wingdings" w:hint="default"/>
      </w:rPr>
    </w:lvl>
  </w:abstractNum>
  <w:abstractNum w:abstractNumId="5" w15:restartNumberingAfterBreak="0">
    <w:nsid w:val="1C2C774F"/>
    <w:multiLevelType w:val="hybridMultilevel"/>
    <w:tmpl w:val="890C3C88"/>
    <w:lvl w:ilvl="0" w:tplc="FFFFFFFF">
      <w:start w:val="1"/>
      <w:numFmt w:val="decimal"/>
      <w:lvlText w:val="%1."/>
      <w:lvlJc w:val="left"/>
      <w:pPr>
        <w:ind w:left="216" w:hanging="360"/>
      </w:pPr>
    </w:lvl>
    <w:lvl w:ilvl="1" w:tplc="04090019">
      <w:start w:val="1"/>
      <w:numFmt w:val="lowerLetter"/>
      <w:lvlText w:val="%2."/>
      <w:lvlJc w:val="left"/>
      <w:pPr>
        <w:ind w:left="936" w:hanging="360"/>
      </w:pPr>
    </w:lvl>
    <w:lvl w:ilvl="2" w:tplc="0409001B">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6"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B87402"/>
    <w:multiLevelType w:val="hybridMultilevel"/>
    <w:tmpl w:val="FFFFFFFF"/>
    <w:lvl w:ilvl="0" w:tplc="83804082">
      <w:start w:val="1"/>
      <w:numFmt w:val="bullet"/>
      <w:lvlText w:val=""/>
      <w:lvlJc w:val="left"/>
      <w:pPr>
        <w:ind w:left="720" w:hanging="360"/>
      </w:pPr>
      <w:rPr>
        <w:rFonts w:ascii="Symbol" w:hAnsi="Symbol" w:hint="default"/>
      </w:rPr>
    </w:lvl>
    <w:lvl w:ilvl="1" w:tplc="3356E17C">
      <w:start w:val="1"/>
      <w:numFmt w:val="bullet"/>
      <w:lvlText w:val="o"/>
      <w:lvlJc w:val="left"/>
      <w:pPr>
        <w:ind w:left="1440" w:hanging="360"/>
      </w:pPr>
      <w:rPr>
        <w:rFonts w:ascii="Courier New" w:hAnsi="Courier New" w:hint="default"/>
      </w:rPr>
    </w:lvl>
    <w:lvl w:ilvl="2" w:tplc="1526C97E">
      <w:start w:val="1"/>
      <w:numFmt w:val="bullet"/>
      <w:lvlText w:val=""/>
      <w:lvlJc w:val="left"/>
      <w:pPr>
        <w:ind w:left="2160" w:hanging="360"/>
      </w:pPr>
      <w:rPr>
        <w:rFonts w:ascii="Wingdings" w:hAnsi="Wingdings" w:hint="default"/>
      </w:rPr>
    </w:lvl>
    <w:lvl w:ilvl="3" w:tplc="A4C48966">
      <w:start w:val="1"/>
      <w:numFmt w:val="bullet"/>
      <w:lvlText w:val=""/>
      <w:lvlJc w:val="left"/>
      <w:pPr>
        <w:ind w:left="2880" w:hanging="360"/>
      </w:pPr>
      <w:rPr>
        <w:rFonts w:ascii="Symbol" w:hAnsi="Symbol" w:hint="default"/>
      </w:rPr>
    </w:lvl>
    <w:lvl w:ilvl="4" w:tplc="733AFF9A">
      <w:start w:val="1"/>
      <w:numFmt w:val="bullet"/>
      <w:lvlText w:val="o"/>
      <w:lvlJc w:val="left"/>
      <w:pPr>
        <w:ind w:left="3600" w:hanging="360"/>
      </w:pPr>
      <w:rPr>
        <w:rFonts w:ascii="Courier New" w:hAnsi="Courier New" w:hint="default"/>
      </w:rPr>
    </w:lvl>
    <w:lvl w:ilvl="5" w:tplc="62BE8F64">
      <w:start w:val="1"/>
      <w:numFmt w:val="bullet"/>
      <w:lvlText w:val=""/>
      <w:lvlJc w:val="left"/>
      <w:pPr>
        <w:ind w:left="4320" w:hanging="360"/>
      </w:pPr>
      <w:rPr>
        <w:rFonts w:ascii="Wingdings" w:hAnsi="Wingdings" w:hint="default"/>
      </w:rPr>
    </w:lvl>
    <w:lvl w:ilvl="6" w:tplc="9B708F7A">
      <w:start w:val="1"/>
      <w:numFmt w:val="bullet"/>
      <w:lvlText w:val=""/>
      <w:lvlJc w:val="left"/>
      <w:pPr>
        <w:ind w:left="5040" w:hanging="360"/>
      </w:pPr>
      <w:rPr>
        <w:rFonts w:ascii="Symbol" w:hAnsi="Symbol" w:hint="default"/>
      </w:rPr>
    </w:lvl>
    <w:lvl w:ilvl="7" w:tplc="C5E0956A">
      <w:start w:val="1"/>
      <w:numFmt w:val="bullet"/>
      <w:lvlText w:val="o"/>
      <w:lvlJc w:val="left"/>
      <w:pPr>
        <w:ind w:left="5760" w:hanging="360"/>
      </w:pPr>
      <w:rPr>
        <w:rFonts w:ascii="Courier New" w:hAnsi="Courier New" w:hint="default"/>
      </w:rPr>
    </w:lvl>
    <w:lvl w:ilvl="8" w:tplc="8E9441D2">
      <w:start w:val="1"/>
      <w:numFmt w:val="bullet"/>
      <w:lvlText w:val=""/>
      <w:lvlJc w:val="left"/>
      <w:pPr>
        <w:ind w:left="6480" w:hanging="360"/>
      </w:pPr>
      <w:rPr>
        <w:rFonts w:ascii="Wingdings" w:hAnsi="Wingdings" w:hint="default"/>
      </w:rPr>
    </w:lvl>
  </w:abstractNum>
  <w:abstractNum w:abstractNumId="8" w15:restartNumberingAfterBreak="0">
    <w:nsid w:val="280B6F90"/>
    <w:multiLevelType w:val="hybridMultilevel"/>
    <w:tmpl w:val="921CAC9E"/>
    <w:lvl w:ilvl="0" w:tplc="5CCA0AAA">
      <w:start w:val="1"/>
      <w:numFmt w:val="decimal"/>
      <w:lvlText w:val="%1."/>
      <w:lvlJc w:val="left"/>
      <w:pPr>
        <w:ind w:left="1080" w:hanging="360"/>
      </w:pPr>
      <w:rPr>
        <w:rFonts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D20860"/>
    <w:multiLevelType w:val="hybridMultilevel"/>
    <w:tmpl w:val="DAB61002"/>
    <w:lvl w:ilvl="0" w:tplc="91BAFF3C">
      <w:start w:val="1"/>
      <w:numFmt w:val="bullet"/>
      <w:lvlText w:val=""/>
      <w:lvlJc w:val="left"/>
      <w:pPr>
        <w:ind w:left="720" w:hanging="360"/>
      </w:pPr>
      <w:rPr>
        <w:rFonts w:ascii="Symbol" w:hAnsi="Symbol" w:hint="default"/>
      </w:rPr>
    </w:lvl>
    <w:lvl w:ilvl="1" w:tplc="37B81BB8">
      <w:start w:val="1"/>
      <w:numFmt w:val="bullet"/>
      <w:lvlText w:val="o"/>
      <w:lvlJc w:val="left"/>
      <w:pPr>
        <w:ind w:left="1440" w:hanging="360"/>
      </w:pPr>
      <w:rPr>
        <w:rFonts w:ascii="Courier New" w:hAnsi="Courier New" w:hint="default"/>
      </w:rPr>
    </w:lvl>
    <w:lvl w:ilvl="2" w:tplc="A1D031C8">
      <w:start w:val="1"/>
      <w:numFmt w:val="bullet"/>
      <w:lvlText w:val=""/>
      <w:lvlJc w:val="left"/>
      <w:pPr>
        <w:ind w:left="2160" w:hanging="360"/>
      </w:pPr>
      <w:rPr>
        <w:rFonts w:ascii="Wingdings" w:hAnsi="Wingdings" w:hint="default"/>
      </w:rPr>
    </w:lvl>
    <w:lvl w:ilvl="3" w:tplc="30628108">
      <w:start w:val="1"/>
      <w:numFmt w:val="bullet"/>
      <w:lvlText w:val=""/>
      <w:lvlJc w:val="left"/>
      <w:pPr>
        <w:ind w:left="2880" w:hanging="360"/>
      </w:pPr>
      <w:rPr>
        <w:rFonts w:ascii="Symbol" w:hAnsi="Symbol" w:hint="default"/>
      </w:rPr>
    </w:lvl>
    <w:lvl w:ilvl="4" w:tplc="8F8C8AA4">
      <w:start w:val="1"/>
      <w:numFmt w:val="bullet"/>
      <w:lvlText w:val="o"/>
      <w:lvlJc w:val="left"/>
      <w:pPr>
        <w:ind w:left="3600" w:hanging="360"/>
      </w:pPr>
      <w:rPr>
        <w:rFonts w:ascii="Courier New" w:hAnsi="Courier New" w:hint="default"/>
      </w:rPr>
    </w:lvl>
    <w:lvl w:ilvl="5" w:tplc="2F80B754">
      <w:start w:val="1"/>
      <w:numFmt w:val="bullet"/>
      <w:lvlText w:val=""/>
      <w:lvlJc w:val="left"/>
      <w:pPr>
        <w:ind w:left="4320" w:hanging="360"/>
      </w:pPr>
      <w:rPr>
        <w:rFonts w:ascii="Wingdings" w:hAnsi="Wingdings" w:hint="default"/>
      </w:rPr>
    </w:lvl>
    <w:lvl w:ilvl="6" w:tplc="8FA42052">
      <w:start w:val="1"/>
      <w:numFmt w:val="bullet"/>
      <w:lvlText w:val=""/>
      <w:lvlJc w:val="left"/>
      <w:pPr>
        <w:ind w:left="5040" w:hanging="360"/>
      </w:pPr>
      <w:rPr>
        <w:rFonts w:ascii="Symbol" w:hAnsi="Symbol" w:hint="default"/>
      </w:rPr>
    </w:lvl>
    <w:lvl w:ilvl="7" w:tplc="3690A29A">
      <w:start w:val="1"/>
      <w:numFmt w:val="bullet"/>
      <w:lvlText w:val="o"/>
      <w:lvlJc w:val="left"/>
      <w:pPr>
        <w:ind w:left="5760" w:hanging="360"/>
      </w:pPr>
      <w:rPr>
        <w:rFonts w:ascii="Courier New" w:hAnsi="Courier New" w:hint="default"/>
      </w:rPr>
    </w:lvl>
    <w:lvl w:ilvl="8" w:tplc="77B27F0A">
      <w:start w:val="1"/>
      <w:numFmt w:val="bullet"/>
      <w:lvlText w:val=""/>
      <w:lvlJc w:val="left"/>
      <w:pPr>
        <w:ind w:left="6480" w:hanging="360"/>
      </w:pPr>
      <w:rPr>
        <w:rFonts w:ascii="Wingdings" w:hAnsi="Wingdings" w:hint="default"/>
      </w:rPr>
    </w:lvl>
  </w:abstractNum>
  <w:abstractNum w:abstractNumId="10" w15:restartNumberingAfterBreak="0">
    <w:nsid w:val="3A6A36A6"/>
    <w:multiLevelType w:val="hybridMultilevel"/>
    <w:tmpl w:val="5F64F826"/>
    <w:lvl w:ilvl="0" w:tplc="355439E4">
      <w:start w:val="2"/>
      <w:numFmt w:val="bullet"/>
      <w:lvlText w:val="-"/>
      <w:lvlJc w:val="left"/>
      <w:pPr>
        <w:ind w:left="216" w:hanging="360"/>
      </w:pPr>
      <w:rPr>
        <w:rFonts w:ascii="Calibri" w:eastAsiaTheme="majorEastAsia" w:hAnsi="Calibri" w:cs="Calibri" w:hint="default"/>
      </w:rPr>
    </w:lvl>
    <w:lvl w:ilvl="1" w:tplc="04090003" w:tentative="1">
      <w:start w:val="1"/>
      <w:numFmt w:val="bullet"/>
      <w:lvlText w:val="o"/>
      <w:lvlJc w:val="left"/>
      <w:pPr>
        <w:ind w:left="936" w:hanging="360"/>
      </w:pPr>
      <w:rPr>
        <w:rFonts w:ascii="Courier New" w:hAnsi="Courier New" w:cs="Courier New" w:hint="default"/>
      </w:rPr>
    </w:lvl>
    <w:lvl w:ilvl="2" w:tplc="04090005" w:tentative="1">
      <w:start w:val="1"/>
      <w:numFmt w:val="bullet"/>
      <w:lvlText w:val=""/>
      <w:lvlJc w:val="left"/>
      <w:pPr>
        <w:ind w:left="1656" w:hanging="360"/>
      </w:pPr>
      <w:rPr>
        <w:rFonts w:ascii="Wingdings" w:hAnsi="Wingdings" w:hint="default"/>
      </w:rPr>
    </w:lvl>
    <w:lvl w:ilvl="3" w:tplc="04090001" w:tentative="1">
      <w:start w:val="1"/>
      <w:numFmt w:val="bullet"/>
      <w:lvlText w:val=""/>
      <w:lvlJc w:val="left"/>
      <w:pPr>
        <w:ind w:left="2376" w:hanging="360"/>
      </w:pPr>
      <w:rPr>
        <w:rFonts w:ascii="Symbol" w:hAnsi="Symbol" w:hint="default"/>
      </w:rPr>
    </w:lvl>
    <w:lvl w:ilvl="4" w:tplc="04090003" w:tentative="1">
      <w:start w:val="1"/>
      <w:numFmt w:val="bullet"/>
      <w:lvlText w:val="o"/>
      <w:lvlJc w:val="left"/>
      <w:pPr>
        <w:ind w:left="3096" w:hanging="360"/>
      </w:pPr>
      <w:rPr>
        <w:rFonts w:ascii="Courier New" w:hAnsi="Courier New" w:cs="Courier New" w:hint="default"/>
      </w:rPr>
    </w:lvl>
    <w:lvl w:ilvl="5" w:tplc="04090005" w:tentative="1">
      <w:start w:val="1"/>
      <w:numFmt w:val="bullet"/>
      <w:lvlText w:val=""/>
      <w:lvlJc w:val="left"/>
      <w:pPr>
        <w:ind w:left="3816" w:hanging="360"/>
      </w:pPr>
      <w:rPr>
        <w:rFonts w:ascii="Wingdings" w:hAnsi="Wingdings" w:hint="default"/>
      </w:rPr>
    </w:lvl>
    <w:lvl w:ilvl="6" w:tplc="04090001" w:tentative="1">
      <w:start w:val="1"/>
      <w:numFmt w:val="bullet"/>
      <w:lvlText w:val=""/>
      <w:lvlJc w:val="left"/>
      <w:pPr>
        <w:ind w:left="4536" w:hanging="360"/>
      </w:pPr>
      <w:rPr>
        <w:rFonts w:ascii="Symbol" w:hAnsi="Symbol" w:hint="default"/>
      </w:rPr>
    </w:lvl>
    <w:lvl w:ilvl="7" w:tplc="04090003" w:tentative="1">
      <w:start w:val="1"/>
      <w:numFmt w:val="bullet"/>
      <w:lvlText w:val="o"/>
      <w:lvlJc w:val="left"/>
      <w:pPr>
        <w:ind w:left="5256" w:hanging="360"/>
      </w:pPr>
      <w:rPr>
        <w:rFonts w:ascii="Courier New" w:hAnsi="Courier New" w:cs="Courier New" w:hint="default"/>
      </w:rPr>
    </w:lvl>
    <w:lvl w:ilvl="8" w:tplc="04090005" w:tentative="1">
      <w:start w:val="1"/>
      <w:numFmt w:val="bullet"/>
      <w:lvlText w:val=""/>
      <w:lvlJc w:val="left"/>
      <w:pPr>
        <w:ind w:left="5976" w:hanging="360"/>
      </w:pPr>
      <w:rPr>
        <w:rFonts w:ascii="Wingdings" w:hAnsi="Wingdings" w:hint="default"/>
      </w:rPr>
    </w:lvl>
  </w:abstractNum>
  <w:abstractNum w:abstractNumId="11" w15:restartNumberingAfterBreak="0">
    <w:nsid w:val="3D884B9B"/>
    <w:multiLevelType w:val="hybridMultilevel"/>
    <w:tmpl w:val="614ABE32"/>
    <w:lvl w:ilvl="0" w:tplc="BDBEA7A2">
      <w:start w:val="1"/>
      <w:numFmt w:val="bullet"/>
      <w:lvlText w:val=""/>
      <w:lvlJc w:val="left"/>
      <w:pPr>
        <w:ind w:left="540" w:hanging="360"/>
      </w:pPr>
      <w:rPr>
        <w:rFonts w:ascii="Symbol" w:hAnsi="Symbol" w:hint="default"/>
      </w:rPr>
    </w:lvl>
    <w:lvl w:ilvl="1" w:tplc="8A66CCCC" w:tentative="1">
      <w:start w:val="1"/>
      <w:numFmt w:val="bullet"/>
      <w:lvlText w:val="o"/>
      <w:lvlJc w:val="left"/>
      <w:pPr>
        <w:ind w:left="1260" w:hanging="360"/>
      </w:pPr>
      <w:rPr>
        <w:rFonts w:ascii="Courier New" w:hAnsi="Courier New" w:cs="Courier New" w:hint="default"/>
      </w:rPr>
    </w:lvl>
    <w:lvl w:ilvl="2" w:tplc="39AE3096" w:tentative="1">
      <w:start w:val="1"/>
      <w:numFmt w:val="bullet"/>
      <w:lvlText w:val=""/>
      <w:lvlJc w:val="left"/>
      <w:pPr>
        <w:ind w:left="1980" w:hanging="360"/>
      </w:pPr>
      <w:rPr>
        <w:rFonts w:ascii="Wingdings" w:hAnsi="Wingdings" w:hint="default"/>
      </w:rPr>
    </w:lvl>
    <w:lvl w:ilvl="3" w:tplc="4E186C80" w:tentative="1">
      <w:start w:val="1"/>
      <w:numFmt w:val="bullet"/>
      <w:lvlText w:val=""/>
      <w:lvlJc w:val="left"/>
      <w:pPr>
        <w:ind w:left="2700" w:hanging="360"/>
      </w:pPr>
      <w:rPr>
        <w:rFonts w:ascii="Symbol" w:hAnsi="Symbol" w:hint="default"/>
      </w:rPr>
    </w:lvl>
    <w:lvl w:ilvl="4" w:tplc="F16C71E2" w:tentative="1">
      <w:start w:val="1"/>
      <w:numFmt w:val="bullet"/>
      <w:lvlText w:val="o"/>
      <w:lvlJc w:val="left"/>
      <w:pPr>
        <w:ind w:left="3420" w:hanging="360"/>
      </w:pPr>
      <w:rPr>
        <w:rFonts w:ascii="Courier New" w:hAnsi="Courier New" w:cs="Courier New" w:hint="default"/>
      </w:rPr>
    </w:lvl>
    <w:lvl w:ilvl="5" w:tplc="869EF9A2" w:tentative="1">
      <w:start w:val="1"/>
      <w:numFmt w:val="bullet"/>
      <w:lvlText w:val=""/>
      <w:lvlJc w:val="left"/>
      <w:pPr>
        <w:ind w:left="4140" w:hanging="360"/>
      </w:pPr>
      <w:rPr>
        <w:rFonts w:ascii="Wingdings" w:hAnsi="Wingdings" w:hint="default"/>
      </w:rPr>
    </w:lvl>
    <w:lvl w:ilvl="6" w:tplc="6E9E3118" w:tentative="1">
      <w:start w:val="1"/>
      <w:numFmt w:val="bullet"/>
      <w:lvlText w:val=""/>
      <w:lvlJc w:val="left"/>
      <w:pPr>
        <w:ind w:left="4860" w:hanging="360"/>
      </w:pPr>
      <w:rPr>
        <w:rFonts w:ascii="Symbol" w:hAnsi="Symbol" w:hint="default"/>
      </w:rPr>
    </w:lvl>
    <w:lvl w:ilvl="7" w:tplc="F6C0C9AE" w:tentative="1">
      <w:start w:val="1"/>
      <w:numFmt w:val="bullet"/>
      <w:lvlText w:val="o"/>
      <w:lvlJc w:val="left"/>
      <w:pPr>
        <w:ind w:left="5580" w:hanging="360"/>
      </w:pPr>
      <w:rPr>
        <w:rFonts w:ascii="Courier New" w:hAnsi="Courier New" w:cs="Courier New" w:hint="default"/>
      </w:rPr>
    </w:lvl>
    <w:lvl w:ilvl="8" w:tplc="CA06EC3A" w:tentative="1">
      <w:start w:val="1"/>
      <w:numFmt w:val="bullet"/>
      <w:lvlText w:val=""/>
      <w:lvlJc w:val="left"/>
      <w:pPr>
        <w:ind w:left="6300" w:hanging="360"/>
      </w:pPr>
      <w:rPr>
        <w:rFonts w:ascii="Wingdings" w:hAnsi="Wingdings" w:hint="default"/>
      </w:rPr>
    </w:lvl>
  </w:abstractNum>
  <w:abstractNum w:abstractNumId="12"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653B79"/>
    <w:multiLevelType w:val="hybridMultilevel"/>
    <w:tmpl w:val="7E563856"/>
    <w:lvl w:ilvl="0" w:tplc="0E02B71C">
      <w:start w:val="1"/>
      <w:numFmt w:val="bullet"/>
      <w:lvlText w:val=""/>
      <w:lvlJc w:val="left"/>
      <w:pPr>
        <w:ind w:left="936" w:hanging="360"/>
      </w:pPr>
      <w:rPr>
        <w:rFonts w:ascii="Symbol" w:hAnsi="Symbol" w:hint="default"/>
      </w:rPr>
    </w:lvl>
    <w:lvl w:ilvl="1" w:tplc="330EE83A" w:tentative="1">
      <w:start w:val="1"/>
      <w:numFmt w:val="bullet"/>
      <w:lvlText w:val="o"/>
      <w:lvlJc w:val="left"/>
      <w:pPr>
        <w:ind w:left="1656" w:hanging="360"/>
      </w:pPr>
      <w:rPr>
        <w:rFonts w:ascii="Courier New" w:hAnsi="Courier New" w:cs="Courier New" w:hint="default"/>
      </w:rPr>
    </w:lvl>
    <w:lvl w:ilvl="2" w:tplc="BC8A8EF0" w:tentative="1">
      <w:start w:val="1"/>
      <w:numFmt w:val="bullet"/>
      <w:lvlText w:val=""/>
      <w:lvlJc w:val="left"/>
      <w:pPr>
        <w:ind w:left="2376" w:hanging="360"/>
      </w:pPr>
      <w:rPr>
        <w:rFonts w:ascii="Wingdings" w:hAnsi="Wingdings" w:hint="default"/>
      </w:rPr>
    </w:lvl>
    <w:lvl w:ilvl="3" w:tplc="044E77FA" w:tentative="1">
      <w:start w:val="1"/>
      <w:numFmt w:val="bullet"/>
      <w:lvlText w:val=""/>
      <w:lvlJc w:val="left"/>
      <w:pPr>
        <w:ind w:left="3096" w:hanging="360"/>
      </w:pPr>
      <w:rPr>
        <w:rFonts w:ascii="Symbol" w:hAnsi="Symbol" w:hint="default"/>
      </w:rPr>
    </w:lvl>
    <w:lvl w:ilvl="4" w:tplc="1536F6D4" w:tentative="1">
      <w:start w:val="1"/>
      <w:numFmt w:val="bullet"/>
      <w:lvlText w:val="o"/>
      <w:lvlJc w:val="left"/>
      <w:pPr>
        <w:ind w:left="3816" w:hanging="360"/>
      </w:pPr>
      <w:rPr>
        <w:rFonts w:ascii="Courier New" w:hAnsi="Courier New" w:cs="Courier New" w:hint="default"/>
      </w:rPr>
    </w:lvl>
    <w:lvl w:ilvl="5" w:tplc="A9B29B8A" w:tentative="1">
      <w:start w:val="1"/>
      <w:numFmt w:val="bullet"/>
      <w:lvlText w:val=""/>
      <w:lvlJc w:val="left"/>
      <w:pPr>
        <w:ind w:left="4536" w:hanging="360"/>
      </w:pPr>
      <w:rPr>
        <w:rFonts w:ascii="Wingdings" w:hAnsi="Wingdings" w:hint="default"/>
      </w:rPr>
    </w:lvl>
    <w:lvl w:ilvl="6" w:tplc="71984C78" w:tentative="1">
      <w:start w:val="1"/>
      <w:numFmt w:val="bullet"/>
      <w:lvlText w:val=""/>
      <w:lvlJc w:val="left"/>
      <w:pPr>
        <w:ind w:left="5256" w:hanging="360"/>
      </w:pPr>
      <w:rPr>
        <w:rFonts w:ascii="Symbol" w:hAnsi="Symbol" w:hint="default"/>
      </w:rPr>
    </w:lvl>
    <w:lvl w:ilvl="7" w:tplc="E8F0D4FE" w:tentative="1">
      <w:start w:val="1"/>
      <w:numFmt w:val="bullet"/>
      <w:lvlText w:val="o"/>
      <w:lvlJc w:val="left"/>
      <w:pPr>
        <w:ind w:left="5976" w:hanging="360"/>
      </w:pPr>
      <w:rPr>
        <w:rFonts w:ascii="Courier New" w:hAnsi="Courier New" w:cs="Courier New" w:hint="default"/>
      </w:rPr>
    </w:lvl>
    <w:lvl w:ilvl="8" w:tplc="D3A27704" w:tentative="1">
      <w:start w:val="1"/>
      <w:numFmt w:val="bullet"/>
      <w:lvlText w:val=""/>
      <w:lvlJc w:val="left"/>
      <w:pPr>
        <w:ind w:left="6696" w:hanging="360"/>
      </w:pPr>
      <w:rPr>
        <w:rFonts w:ascii="Wingdings" w:hAnsi="Wingdings" w:hint="default"/>
      </w:rPr>
    </w:lvl>
  </w:abstractNum>
  <w:abstractNum w:abstractNumId="14" w15:restartNumberingAfterBreak="0">
    <w:nsid w:val="4CCB5FDB"/>
    <w:multiLevelType w:val="hybridMultilevel"/>
    <w:tmpl w:val="4B009DCA"/>
    <w:lvl w:ilvl="0" w:tplc="9A6E1BE4">
      <w:start w:val="1"/>
      <w:numFmt w:val="bullet"/>
      <w:lvlText w:val=""/>
      <w:lvlJc w:val="left"/>
      <w:pPr>
        <w:ind w:left="360" w:hanging="360"/>
      </w:pPr>
      <w:rPr>
        <w:rFonts w:ascii="Symbol" w:hAnsi="Symbol" w:hint="default"/>
      </w:rPr>
    </w:lvl>
    <w:lvl w:ilvl="1" w:tplc="4DB0EF18" w:tentative="1">
      <w:start w:val="1"/>
      <w:numFmt w:val="bullet"/>
      <w:lvlText w:val="o"/>
      <w:lvlJc w:val="left"/>
      <w:pPr>
        <w:ind w:left="1080" w:hanging="360"/>
      </w:pPr>
      <w:rPr>
        <w:rFonts w:ascii="Courier New" w:hAnsi="Courier New" w:cs="Courier New" w:hint="default"/>
      </w:rPr>
    </w:lvl>
    <w:lvl w:ilvl="2" w:tplc="327E7182" w:tentative="1">
      <w:start w:val="1"/>
      <w:numFmt w:val="bullet"/>
      <w:lvlText w:val=""/>
      <w:lvlJc w:val="left"/>
      <w:pPr>
        <w:ind w:left="1800" w:hanging="360"/>
      </w:pPr>
      <w:rPr>
        <w:rFonts w:ascii="Wingdings" w:hAnsi="Wingdings" w:hint="default"/>
      </w:rPr>
    </w:lvl>
    <w:lvl w:ilvl="3" w:tplc="0FAC8D76" w:tentative="1">
      <w:start w:val="1"/>
      <w:numFmt w:val="bullet"/>
      <w:lvlText w:val=""/>
      <w:lvlJc w:val="left"/>
      <w:pPr>
        <w:ind w:left="2520" w:hanging="360"/>
      </w:pPr>
      <w:rPr>
        <w:rFonts w:ascii="Symbol" w:hAnsi="Symbol" w:hint="default"/>
      </w:rPr>
    </w:lvl>
    <w:lvl w:ilvl="4" w:tplc="913A0C26" w:tentative="1">
      <w:start w:val="1"/>
      <w:numFmt w:val="bullet"/>
      <w:lvlText w:val="o"/>
      <w:lvlJc w:val="left"/>
      <w:pPr>
        <w:ind w:left="3240" w:hanging="360"/>
      </w:pPr>
      <w:rPr>
        <w:rFonts w:ascii="Courier New" w:hAnsi="Courier New" w:cs="Courier New" w:hint="default"/>
      </w:rPr>
    </w:lvl>
    <w:lvl w:ilvl="5" w:tplc="7812C042" w:tentative="1">
      <w:start w:val="1"/>
      <w:numFmt w:val="bullet"/>
      <w:lvlText w:val=""/>
      <w:lvlJc w:val="left"/>
      <w:pPr>
        <w:ind w:left="3960" w:hanging="360"/>
      </w:pPr>
      <w:rPr>
        <w:rFonts w:ascii="Wingdings" w:hAnsi="Wingdings" w:hint="default"/>
      </w:rPr>
    </w:lvl>
    <w:lvl w:ilvl="6" w:tplc="1A36F0D4" w:tentative="1">
      <w:start w:val="1"/>
      <w:numFmt w:val="bullet"/>
      <w:lvlText w:val=""/>
      <w:lvlJc w:val="left"/>
      <w:pPr>
        <w:ind w:left="4680" w:hanging="360"/>
      </w:pPr>
      <w:rPr>
        <w:rFonts w:ascii="Symbol" w:hAnsi="Symbol" w:hint="default"/>
      </w:rPr>
    </w:lvl>
    <w:lvl w:ilvl="7" w:tplc="AC92E712" w:tentative="1">
      <w:start w:val="1"/>
      <w:numFmt w:val="bullet"/>
      <w:lvlText w:val="o"/>
      <w:lvlJc w:val="left"/>
      <w:pPr>
        <w:ind w:left="5400" w:hanging="360"/>
      </w:pPr>
      <w:rPr>
        <w:rFonts w:ascii="Courier New" w:hAnsi="Courier New" w:cs="Courier New" w:hint="default"/>
      </w:rPr>
    </w:lvl>
    <w:lvl w:ilvl="8" w:tplc="4EFEE6CE" w:tentative="1">
      <w:start w:val="1"/>
      <w:numFmt w:val="bullet"/>
      <w:lvlText w:val=""/>
      <w:lvlJc w:val="left"/>
      <w:pPr>
        <w:ind w:left="6120" w:hanging="360"/>
      </w:pPr>
      <w:rPr>
        <w:rFonts w:ascii="Wingdings" w:hAnsi="Wingdings" w:hint="default"/>
      </w:rPr>
    </w:lvl>
  </w:abstractNum>
  <w:abstractNum w:abstractNumId="15" w15:restartNumberingAfterBreak="0">
    <w:nsid w:val="504832D5"/>
    <w:multiLevelType w:val="hybridMultilevel"/>
    <w:tmpl w:val="FFFFFFFF"/>
    <w:lvl w:ilvl="0" w:tplc="A8D6BE6E">
      <w:start w:val="1"/>
      <w:numFmt w:val="bullet"/>
      <w:lvlText w:val="·"/>
      <w:lvlJc w:val="left"/>
      <w:pPr>
        <w:ind w:left="720" w:hanging="360"/>
      </w:pPr>
      <w:rPr>
        <w:rFonts w:ascii="Symbol" w:hAnsi="Symbol" w:hint="default"/>
      </w:rPr>
    </w:lvl>
    <w:lvl w:ilvl="1" w:tplc="FD82EDB4">
      <w:start w:val="1"/>
      <w:numFmt w:val="bullet"/>
      <w:lvlText w:val="o"/>
      <w:lvlJc w:val="left"/>
      <w:pPr>
        <w:ind w:left="1440" w:hanging="360"/>
      </w:pPr>
      <w:rPr>
        <w:rFonts w:ascii="Courier New" w:hAnsi="Courier New" w:hint="default"/>
      </w:rPr>
    </w:lvl>
    <w:lvl w:ilvl="2" w:tplc="BAC8318A">
      <w:start w:val="1"/>
      <w:numFmt w:val="bullet"/>
      <w:lvlText w:val=""/>
      <w:lvlJc w:val="left"/>
      <w:pPr>
        <w:ind w:left="2160" w:hanging="360"/>
      </w:pPr>
      <w:rPr>
        <w:rFonts w:ascii="Wingdings" w:hAnsi="Wingdings" w:hint="default"/>
      </w:rPr>
    </w:lvl>
    <w:lvl w:ilvl="3" w:tplc="C3B0B82A">
      <w:start w:val="1"/>
      <w:numFmt w:val="bullet"/>
      <w:lvlText w:val=""/>
      <w:lvlJc w:val="left"/>
      <w:pPr>
        <w:ind w:left="2880" w:hanging="360"/>
      </w:pPr>
      <w:rPr>
        <w:rFonts w:ascii="Symbol" w:hAnsi="Symbol" w:hint="default"/>
      </w:rPr>
    </w:lvl>
    <w:lvl w:ilvl="4" w:tplc="A5D67030">
      <w:start w:val="1"/>
      <w:numFmt w:val="bullet"/>
      <w:lvlText w:val="o"/>
      <w:lvlJc w:val="left"/>
      <w:pPr>
        <w:ind w:left="3600" w:hanging="360"/>
      </w:pPr>
      <w:rPr>
        <w:rFonts w:ascii="Courier New" w:hAnsi="Courier New" w:hint="default"/>
      </w:rPr>
    </w:lvl>
    <w:lvl w:ilvl="5" w:tplc="757CAFC4">
      <w:start w:val="1"/>
      <w:numFmt w:val="bullet"/>
      <w:lvlText w:val=""/>
      <w:lvlJc w:val="left"/>
      <w:pPr>
        <w:ind w:left="4320" w:hanging="360"/>
      </w:pPr>
      <w:rPr>
        <w:rFonts w:ascii="Wingdings" w:hAnsi="Wingdings" w:hint="default"/>
      </w:rPr>
    </w:lvl>
    <w:lvl w:ilvl="6" w:tplc="A72000A0">
      <w:start w:val="1"/>
      <w:numFmt w:val="bullet"/>
      <w:lvlText w:val=""/>
      <w:lvlJc w:val="left"/>
      <w:pPr>
        <w:ind w:left="5040" w:hanging="360"/>
      </w:pPr>
      <w:rPr>
        <w:rFonts w:ascii="Symbol" w:hAnsi="Symbol" w:hint="default"/>
      </w:rPr>
    </w:lvl>
    <w:lvl w:ilvl="7" w:tplc="6B2E4C1E">
      <w:start w:val="1"/>
      <w:numFmt w:val="bullet"/>
      <w:lvlText w:val="o"/>
      <w:lvlJc w:val="left"/>
      <w:pPr>
        <w:ind w:left="5760" w:hanging="360"/>
      </w:pPr>
      <w:rPr>
        <w:rFonts w:ascii="Courier New" w:hAnsi="Courier New" w:hint="default"/>
      </w:rPr>
    </w:lvl>
    <w:lvl w:ilvl="8" w:tplc="B2DC2CF2">
      <w:start w:val="1"/>
      <w:numFmt w:val="bullet"/>
      <w:lvlText w:val=""/>
      <w:lvlJc w:val="left"/>
      <w:pPr>
        <w:ind w:left="6480" w:hanging="360"/>
      </w:pPr>
      <w:rPr>
        <w:rFonts w:ascii="Wingdings" w:hAnsi="Wingdings" w:hint="default"/>
      </w:rPr>
    </w:lvl>
  </w:abstractNum>
  <w:abstractNum w:abstractNumId="16" w15:restartNumberingAfterBreak="0">
    <w:nsid w:val="51893EF7"/>
    <w:multiLevelType w:val="hybridMultilevel"/>
    <w:tmpl w:val="6C5A3D48"/>
    <w:lvl w:ilvl="0" w:tplc="623054DE">
      <w:start w:val="1"/>
      <w:numFmt w:val="bullet"/>
      <w:lvlText w:val=""/>
      <w:lvlJc w:val="left"/>
      <w:pPr>
        <w:ind w:left="576" w:hanging="360"/>
      </w:pPr>
      <w:rPr>
        <w:rFonts w:ascii="Wingdings" w:hAnsi="Wingdings" w:hint="default"/>
      </w:rPr>
    </w:lvl>
    <w:lvl w:ilvl="1" w:tplc="37182074">
      <w:start w:val="1"/>
      <w:numFmt w:val="bullet"/>
      <w:lvlText w:val="o"/>
      <w:lvlJc w:val="left"/>
      <w:pPr>
        <w:ind w:left="1296" w:hanging="360"/>
      </w:pPr>
      <w:rPr>
        <w:rFonts w:ascii="Courier New" w:hAnsi="Courier New" w:cs="Courier New" w:hint="default"/>
      </w:rPr>
    </w:lvl>
    <w:lvl w:ilvl="2" w:tplc="6AEEA868">
      <w:start w:val="1"/>
      <w:numFmt w:val="bullet"/>
      <w:lvlText w:val=""/>
      <w:lvlJc w:val="left"/>
      <w:pPr>
        <w:ind w:left="2016" w:hanging="360"/>
      </w:pPr>
      <w:rPr>
        <w:rFonts w:ascii="Wingdings" w:hAnsi="Wingdings" w:hint="default"/>
      </w:rPr>
    </w:lvl>
    <w:lvl w:ilvl="3" w:tplc="3FFAB8D0" w:tentative="1">
      <w:start w:val="1"/>
      <w:numFmt w:val="bullet"/>
      <w:lvlText w:val=""/>
      <w:lvlJc w:val="left"/>
      <w:pPr>
        <w:ind w:left="2736" w:hanging="360"/>
      </w:pPr>
      <w:rPr>
        <w:rFonts w:ascii="Symbol" w:hAnsi="Symbol" w:hint="default"/>
      </w:rPr>
    </w:lvl>
    <w:lvl w:ilvl="4" w:tplc="9578ADD6" w:tentative="1">
      <w:start w:val="1"/>
      <w:numFmt w:val="bullet"/>
      <w:lvlText w:val="o"/>
      <w:lvlJc w:val="left"/>
      <w:pPr>
        <w:ind w:left="3456" w:hanging="360"/>
      </w:pPr>
      <w:rPr>
        <w:rFonts w:ascii="Courier New" w:hAnsi="Courier New" w:cs="Courier New" w:hint="default"/>
      </w:rPr>
    </w:lvl>
    <w:lvl w:ilvl="5" w:tplc="9530C4B2" w:tentative="1">
      <w:start w:val="1"/>
      <w:numFmt w:val="bullet"/>
      <w:lvlText w:val=""/>
      <w:lvlJc w:val="left"/>
      <w:pPr>
        <w:ind w:left="4176" w:hanging="360"/>
      </w:pPr>
      <w:rPr>
        <w:rFonts w:ascii="Wingdings" w:hAnsi="Wingdings" w:hint="default"/>
      </w:rPr>
    </w:lvl>
    <w:lvl w:ilvl="6" w:tplc="9274D55E" w:tentative="1">
      <w:start w:val="1"/>
      <w:numFmt w:val="bullet"/>
      <w:lvlText w:val=""/>
      <w:lvlJc w:val="left"/>
      <w:pPr>
        <w:ind w:left="4896" w:hanging="360"/>
      </w:pPr>
      <w:rPr>
        <w:rFonts w:ascii="Symbol" w:hAnsi="Symbol" w:hint="default"/>
      </w:rPr>
    </w:lvl>
    <w:lvl w:ilvl="7" w:tplc="03EE1DE4" w:tentative="1">
      <w:start w:val="1"/>
      <w:numFmt w:val="bullet"/>
      <w:lvlText w:val="o"/>
      <w:lvlJc w:val="left"/>
      <w:pPr>
        <w:ind w:left="5616" w:hanging="360"/>
      </w:pPr>
      <w:rPr>
        <w:rFonts w:ascii="Courier New" w:hAnsi="Courier New" w:cs="Courier New" w:hint="default"/>
      </w:rPr>
    </w:lvl>
    <w:lvl w:ilvl="8" w:tplc="F9DAA4AA" w:tentative="1">
      <w:start w:val="1"/>
      <w:numFmt w:val="bullet"/>
      <w:lvlText w:val=""/>
      <w:lvlJc w:val="left"/>
      <w:pPr>
        <w:ind w:left="6336" w:hanging="360"/>
      </w:pPr>
      <w:rPr>
        <w:rFonts w:ascii="Wingdings" w:hAnsi="Wingdings" w:hint="default"/>
      </w:rPr>
    </w:lvl>
  </w:abstractNum>
  <w:abstractNum w:abstractNumId="17" w15:restartNumberingAfterBreak="0">
    <w:nsid w:val="587B2FE3"/>
    <w:multiLevelType w:val="hybridMultilevel"/>
    <w:tmpl w:val="633A1518"/>
    <w:lvl w:ilvl="0" w:tplc="8CA07E06">
      <w:start w:val="1"/>
      <w:numFmt w:val="bullet"/>
      <w:lvlText w:val=""/>
      <w:lvlJc w:val="left"/>
      <w:pPr>
        <w:ind w:left="1440" w:hanging="360"/>
      </w:pPr>
      <w:rPr>
        <w:rFonts w:ascii="Symbol" w:hAnsi="Symbol" w:hint="default"/>
      </w:rPr>
    </w:lvl>
    <w:lvl w:ilvl="1" w:tplc="406A9D74">
      <w:start w:val="1"/>
      <w:numFmt w:val="bullet"/>
      <w:lvlText w:val="o"/>
      <w:lvlJc w:val="left"/>
      <w:pPr>
        <w:ind w:left="2160" w:hanging="360"/>
      </w:pPr>
      <w:rPr>
        <w:rFonts w:ascii="Courier New" w:hAnsi="Courier New" w:cs="Courier New" w:hint="default"/>
      </w:rPr>
    </w:lvl>
    <w:lvl w:ilvl="2" w:tplc="0E4CE48C">
      <w:start w:val="1"/>
      <w:numFmt w:val="bullet"/>
      <w:lvlText w:val=""/>
      <w:lvlJc w:val="left"/>
      <w:pPr>
        <w:ind w:left="2880" w:hanging="360"/>
      </w:pPr>
      <w:rPr>
        <w:rFonts w:ascii="Wingdings" w:hAnsi="Wingdings" w:hint="default"/>
      </w:rPr>
    </w:lvl>
    <w:lvl w:ilvl="3" w:tplc="953A6516" w:tentative="1">
      <w:start w:val="1"/>
      <w:numFmt w:val="bullet"/>
      <w:lvlText w:val=""/>
      <w:lvlJc w:val="left"/>
      <w:pPr>
        <w:ind w:left="3600" w:hanging="360"/>
      </w:pPr>
      <w:rPr>
        <w:rFonts w:ascii="Symbol" w:hAnsi="Symbol" w:hint="default"/>
      </w:rPr>
    </w:lvl>
    <w:lvl w:ilvl="4" w:tplc="665AF64C" w:tentative="1">
      <w:start w:val="1"/>
      <w:numFmt w:val="bullet"/>
      <w:lvlText w:val="o"/>
      <w:lvlJc w:val="left"/>
      <w:pPr>
        <w:ind w:left="4320" w:hanging="360"/>
      </w:pPr>
      <w:rPr>
        <w:rFonts w:ascii="Courier New" w:hAnsi="Courier New" w:cs="Courier New" w:hint="default"/>
      </w:rPr>
    </w:lvl>
    <w:lvl w:ilvl="5" w:tplc="59D49FE0" w:tentative="1">
      <w:start w:val="1"/>
      <w:numFmt w:val="bullet"/>
      <w:lvlText w:val=""/>
      <w:lvlJc w:val="left"/>
      <w:pPr>
        <w:ind w:left="5040" w:hanging="360"/>
      </w:pPr>
      <w:rPr>
        <w:rFonts w:ascii="Wingdings" w:hAnsi="Wingdings" w:hint="default"/>
      </w:rPr>
    </w:lvl>
    <w:lvl w:ilvl="6" w:tplc="D0EED77E" w:tentative="1">
      <w:start w:val="1"/>
      <w:numFmt w:val="bullet"/>
      <w:lvlText w:val=""/>
      <w:lvlJc w:val="left"/>
      <w:pPr>
        <w:ind w:left="5760" w:hanging="360"/>
      </w:pPr>
      <w:rPr>
        <w:rFonts w:ascii="Symbol" w:hAnsi="Symbol" w:hint="default"/>
      </w:rPr>
    </w:lvl>
    <w:lvl w:ilvl="7" w:tplc="77A8DD98" w:tentative="1">
      <w:start w:val="1"/>
      <w:numFmt w:val="bullet"/>
      <w:lvlText w:val="o"/>
      <w:lvlJc w:val="left"/>
      <w:pPr>
        <w:ind w:left="6480" w:hanging="360"/>
      </w:pPr>
      <w:rPr>
        <w:rFonts w:ascii="Courier New" w:hAnsi="Courier New" w:cs="Courier New" w:hint="default"/>
      </w:rPr>
    </w:lvl>
    <w:lvl w:ilvl="8" w:tplc="8B2A6468" w:tentative="1">
      <w:start w:val="1"/>
      <w:numFmt w:val="bullet"/>
      <w:lvlText w:val=""/>
      <w:lvlJc w:val="left"/>
      <w:pPr>
        <w:ind w:left="7200" w:hanging="360"/>
      </w:pPr>
      <w:rPr>
        <w:rFonts w:ascii="Wingdings" w:hAnsi="Wingdings" w:hint="default"/>
      </w:rPr>
    </w:lvl>
  </w:abstractNum>
  <w:abstractNum w:abstractNumId="18" w15:restartNumberingAfterBreak="0">
    <w:nsid w:val="5B411826"/>
    <w:multiLevelType w:val="hybridMultilevel"/>
    <w:tmpl w:val="FFFFFFFF"/>
    <w:lvl w:ilvl="0" w:tplc="41945B2C">
      <w:start w:val="1"/>
      <w:numFmt w:val="bullet"/>
      <w:lvlText w:val=""/>
      <w:lvlJc w:val="left"/>
      <w:pPr>
        <w:ind w:left="720" w:hanging="360"/>
      </w:pPr>
      <w:rPr>
        <w:rFonts w:ascii="Symbol" w:hAnsi="Symbol" w:hint="default"/>
      </w:rPr>
    </w:lvl>
    <w:lvl w:ilvl="1" w:tplc="28F23BAA">
      <w:start w:val="1"/>
      <w:numFmt w:val="bullet"/>
      <w:lvlText w:val="o"/>
      <w:lvlJc w:val="left"/>
      <w:pPr>
        <w:ind w:left="1440" w:hanging="360"/>
      </w:pPr>
      <w:rPr>
        <w:rFonts w:ascii="Courier New" w:hAnsi="Courier New" w:hint="default"/>
      </w:rPr>
    </w:lvl>
    <w:lvl w:ilvl="2" w:tplc="50D690EE">
      <w:start w:val="1"/>
      <w:numFmt w:val="bullet"/>
      <w:lvlText w:val=""/>
      <w:lvlJc w:val="left"/>
      <w:pPr>
        <w:ind w:left="2160" w:hanging="360"/>
      </w:pPr>
      <w:rPr>
        <w:rFonts w:ascii="Wingdings" w:hAnsi="Wingdings" w:hint="default"/>
      </w:rPr>
    </w:lvl>
    <w:lvl w:ilvl="3" w:tplc="6166F8DE">
      <w:start w:val="1"/>
      <w:numFmt w:val="bullet"/>
      <w:lvlText w:val=""/>
      <w:lvlJc w:val="left"/>
      <w:pPr>
        <w:ind w:left="2880" w:hanging="360"/>
      </w:pPr>
      <w:rPr>
        <w:rFonts w:ascii="Symbol" w:hAnsi="Symbol" w:hint="default"/>
      </w:rPr>
    </w:lvl>
    <w:lvl w:ilvl="4" w:tplc="F680384E">
      <w:start w:val="1"/>
      <w:numFmt w:val="bullet"/>
      <w:lvlText w:val="o"/>
      <w:lvlJc w:val="left"/>
      <w:pPr>
        <w:ind w:left="3600" w:hanging="360"/>
      </w:pPr>
      <w:rPr>
        <w:rFonts w:ascii="Courier New" w:hAnsi="Courier New" w:hint="default"/>
      </w:rPr>
    </w:lvl>
    <w:lvl w:ilvl="5" w:tplc="6182130E">
      <w:start w:val="1"/>
      <w:numFmt w:val="bullet"/>
      <w:lvlText w:val=""/>
      <w:lvlJc w:val="left"/>
      <w:pPr>
        <w:ind w:left="4320" w:hanging="360"/>
      </w:pPr>
      <w:rPr>
        <w:rFonts w:ascii="Wingdings" w:hAnsi="Wingdings" w:hint="default"/>
      </w:rPr>
    </w:lvl>
    <w:lvl w:ilvl="6" w:tplc="7312F99C">
      <w:start w:val="1"/>
      <w:numFmt w:val="bullet"/>
      <w:lvlText w:val=""/>
      <w:lvlJc w:val="left"/>
      <w:pPr>
        <w:ind w:left="5040" w:hanging="360"/>
      </w:pPr>
      <w:rPr>
        <w:rFonts w:ascii="Symbol" w:hAnsi="Symbol" w:hint="default"/>
      </w:rPr>
    </w:lvl>
    <w:lvl w:ilvl="7" w:tplc="59D22A66">
      <w:start w:val="1"/>
      <w:numFmt w:val="bullet"/>
      <w:lvlText w:val="o"/>
      <w:lvlJc w:val="left"/>
      <w:pPr>
        <w:ind w:left="5760" w:hanging="360"/>
      </w:pPr>
      <w:rPr>
        <w:rFonts w:ascii="Courier New" w:hAnsi="Courier New" w:hint="default"/>
      </w:rPr>
    </w:lvl>
    <w:lvl w:ilvl="8" w:tplc="EAC2D34E">
      <w:start w:val="1"/>
      <w:numFmt w:val="bullet"/>
      <w:lvlText w:val=""/>
      <w:lvlJc w:val="left"/>
      <w:pPr>
        <w:ind w:left="6480" w:hanging="360"/>
      </w:pPr>
      <w:rPr>
        <w:rFonts w:ascii="Wingdings" w:hAnsi="Wingdings" w:hint="default"/>
      </w:rPr>
    </w:lvl>
  </w:abstractNum>
  <w:abstractNum w:abstractNumId="19" w15:restartNumberingAfterBreak="0">
    <w:nsid w:val="60F02E74"/>
    <w:multiLevelType w:val="hybridMultilevel"/>
    <w:tmpl w:val="FFFFFFFF"/>
    <w:lvl w:ilvl="0" w:tplc="A154B864">
      <w:start w:val="1"/>
      <w:numFmt w:val="bullet"/>
      <w:lvlText w:val=""/>
      <w:lvlJc w:val="left"/>
      <w:pPr>
        <w:ind w:left="720" w:hanging="360"/>
      </w:pPr>
      <w:rPr>
        <w:rFonts w:ascii="Symbol" w:hAnsi="Symbol" w:hint="default"/>
      </w:rPr>
    </w:lvl>
    <w:lvl w:ilvl="1" w:tplc="56161830">
      <w:start w:val="1"/>
      <w:numFmt w:val="bullet"/>
      <w:lvlText w:val="o"/>
      <w:lvlJc w:val="left"/>
      <w:pPr>
        <w:ind w:left="1440" w:hanging="360"/>
      </w:pPr>
      <w:rPr>
        <w:rFonts w:ascii="Courier New" w:hAnsi="Courier New" w:hint="default"/>
      </w:rPr>
    </w:lvl>
    <w:lvl w:ilvl="2" w:tplc="39D042AA">
      <w:start w:val="1"/>
      <w:numFmt w:val="bullet"/>
      <w:lvlText w:val=""/>
      <w:lvlJc w:val="left"/>
      <w:pPr>
        <w:ind w:left="2160" w:hanging="360"/>
      </w:pPr>
      <w:rPr>
        <w:rFonts w:ascii="Wingdings" w:hAnsi="Wingdings" w:hint="default"/>
      </w:rPr>
    </w:lvl>
    <w:lvl w:ilvl="3" w:tplc="FE4C554A">
      <w:start w:val="1"/>
      <w:numFmt w:val="bullet"/>
      <w:lvlText w:val=""/>
      <w:lvlJc w:val="left"/>
      <w:pPr>
        <w:ind w:left="2880" w:hanging="360"/>
      </w:pPr>
      <w:rPr>
        <w:rFonts w:ascii="Symbol" w:hAnsi="Symbol" w:hint="default"/>
      </w:rPr>
    </w:lvl>
    <w:lvl w:ilvl="4" w:tplc="8702C7CC">
      <w:start w:val="1"/>
      <w:numFmt w:val="bullet"/>
      <w:lvlText w:val="o"/>
      <w:lvlJc w:val="left"/>
      <w:pPr>
        <w:ind w:left="3600" w:hanging="360"/>
      </w:pPr>
      <w:rPr>
        <w:rFonts w:ascii="Courier New" w:hAnsi="Courier New" w:hint="default"/>
      </w:rPr>
    </w:lvl>
    <w:lvl w:ilvl="5" w:tplc="66FE9E9E">
      <w:start w:val="1"/>
      <w:numFmt w:val="bullet"/>
      <w:lvlText w:val=""/>
      <w:lvlJc w:val="left"/>
      <w:pPr>
        <w:ind w:left="4320" w:hanging="360"/>
      </w:pPr>
      <w:rPr>
        <w:rFonts w:ascii="Wingdings" w:hAnsi="Wingdings" w:hint="default"/>
      </w:rPr>
    </w:lvl>
    <w:lvl w:ilvl="6" w:tplc="C5B09EC2">
      <w:start w:val="1"/>
      <w:numFmt w:val="bullet"/>
      <w:lvlText w:val=""/>
      <w:lvlJc w:val="left"/>
      <w:pPr>
        <w:ind w:left="5040" w:hanging="360"/>
      </w:pPr>
      <w:rPr>
        <w:rFonts w:ascii="Symbol" w:hAnsi="Symbol" w:hint="default"/>
      </w:rPr>
    </w:lvl>
    <w:lvl w:ilvl="7" w:tplc="2182D4B2">
      <w:start w:val="1"/>
      <w:numFmt w:val="bullet"/>
      <w:lvlText w:val="o"/>
      <w:lvlJc w:val="left"/>
      <w:pPr>
        <w:ind w:left="5760" w:hanging="360"/>
      </w:pPr>
      <w:rPr>
        <w:rFonts w:ascii="Courier New" w:hAnsi="Courier New" w:hint="default"/>
      </w:rPr>
    </w:lvl>
    <w:lvl w:ilvl="8" w:tplc="50D46A28">
      <w:start w:val="1"/>
      <w:numFmt w:val="bullet"/>
      <w:lvlText w:val=""/>
      <w:lvlJc w:val="left"/>
      <w:pPr>
        <w:ind w:left="6480" w:hanging="360"/>
      </w:pPr>
      <w:rPr>
        <w:rFonts w:ascii="Wingdings" w:hAnsi="Wingdings" w:hint="default"/>
      </w:rPr>
    </w:lvl>
  </w:abstractNum>
  <w:abstractNum w:abstractNumId="20" w15:restartNumberingAfterBreak="0">
    <w:nsid w:val="64F71C6C"/>
    <w:multiLevelType w:val="hybridMultilevel"/>
    <w:tmpl w:val="3C0AB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EF86D5F"/>
    <w:multiLevelType w:val="hybridMultilevel"/>
    <w:tmpl w:val="2E9A5818"/>
    <w:lvl w:ilvl="0" w:tplc="F9F869FE">
      <w:start w:val="1"/>
      <w:numFmt w:val="bullet"/>
      <w:lvlText w:val=""/>
      <w:lvlJc w:val="left"/>
      <w:pPr>
        <w:ind w:left="576" w:hanging="360"/>
      </w:pPr>
      <w:rPr>
        <w:rFonts w:ascii="Symbol" w:hAnsi="Symbol" w:hint="default"/>
      </w:rPr>
    </w:lvl>
    <w:lvl w:ilvl="1" w:tplc="97AAC8FE" w:tentative="1">
      <w:start w:val="1"/>
      <w:numFmt w:val="bullet"/>
      <w:lvlText w:val="o"/>
      <w:lvlJc w:val="left"/>
      <w:pPr>
        <w:ind w:left="1296" w:hanging="360"/>
      </w:pPr>
      <w:rPr>
        <w:rFonts w:ascii="Courier New" w:hAnsi="Courier New" w:cs="Courier New" w:hint="default"/>
      </w:rPr>
    </w:lvl>
    <w:lvl w:ilvl="2" w:tplc="651A0444" w:tentative="1">
      <w:start w:val="1"/>
      <w:numFmt w:val="bullet"/>
      <w:lvlText w:val=""/>
      <w:lvlJc w:val="left"/>
      <w:pPr>
        <w:ind w:left="2016" w:hanging="360"/>
      </w:pPr>
      <w:rPr>
        <w:rFonts w:ascii="Wingdings" w:hAnsi="Wingdings" w:hint="default"/>
      </w:rPr>
    </w:lvl>
    <w:lvl w:ilvl="3" w:tplc="E6F8346E" w:tentative="1">
      <w:start w:val="1"/>
      <w:numFmt w:val="bullet"/>
      <w:lvlText w:val=""/>
      <w:lvlJc w:val="left"/>
      <w:pPr>
        <w:ind w:left="2736" w:hanging="360"/>
      </w:pPr>
      <w:rPr>
        <w:rFonts w:ascii="Symbol" w:hAnsi="Symbol" w:hint="default"/>
      </w:rPr>
    </w:lvl>
    <w:lvl w:ilvl="4" w:tplc="EEE8C72E" w:tentative="1">
      <w:start w:val="1"/>
      <w:numFmt w:val="bullet"/>
      <w:lvlText w:val="o"/>
      <w:lvlJc w:val="left"/>
      <w:pPr>
        <w:ind w:left="3456" w:hanging="360"/>
      </w:pPr>
      <w:rPr>
        <w:rFonts w:ascii="Courier New" w:hAnsi="Courier New" w:cs="Courier New" w:hint="default"/>
      </w:rPr>
    </w:lvl>
    <w:lvl w:ilvl="5" w:tplc="D08E9622" w:tentative="1">
      <w:start w:val="1"/>
      <w:numFmt w:val="bullet"/>
      <w:lvlText w:val=""/>
      <w:lvlJc w:val="left"/>
      <w:pPr>
        <w:ind w:left="4176" w:hanging="360"/>
      </w:pPr>
      <w:rPr>
        <w:rFonts w:ascii="Wingdings" w:hAnsi="Wingdings" w:hint="default"/>
      </w:rPr>
    </w:lvl>
    <w:lvl w:ilvl="6" w:tplc="077A4E9C" w:tentative="1">
      <w:start w:val="1"/>
      <w:numFmt w:val="bullet"/>
      <w:lvlText w:val=""/>
      <w:lvlJc w:val="left"/>
      <w:pPr>
        <w:ind w:left="4896" w:hanging="360"/>
      </w:pPr>
      <w:rPr>
        <w:rFonts w:ascii="Symbol" w:hAnsi="Symbol" w:hint="default"/>
      </w:rPr>
    </w:lvl>
    <w:lvl w:ilvl="7" w:tplc="0C5EC410" w:tentative="1">
      <w:start w:val="1"/>
      <w:numFmt w:val="bullet"/>
      <w:lvlText w:val="o"/>
      <w:lvlJc w:val="left"/>
      <w:pPr>
        <w:ind w:left="5616" w:hanging="360"/>
      </w:pPr>
      <w:rPr>
        <w:rFonts w:ascii="Courier New" w:hAnsi="Courier New" w:cs="Courier New" w:hint="default"/>
      </w:rPr>
    </w:lvl>
    <w:lvl w:ilvl="8" w:tplc="21647188" w:tentative="1">
      <w:start w:val="1"/>
      <w:numFmt w:val="bullet"/>
      <w:lvlText w:val=""/>
      <w:lvlJc w:val="left"/>
      <w:pPr>
        <w:ind w:left="6336" w:hanging="360"/>
      </w:pPr>
      <w:rPr>
        <w:rFonts w:ascii="Wingdings" w:hAnsi="Wingdings" w:hint="default"/>
      </w:rPr>
    </w:lvl>
  </w:abstractNum>
  <w:abstractNum w:abstractNumId="22" w15:restartNumberingAfterBreak="0">
    <w:nsid w:val="72A85660"/>
    <w:multiLevelType w:val="hybridMultilevel"/>
    <w:tmpl w:val="FFFFFFFF"/>
    <w:lvl w:ilvl="0" w:tplc="C124FAB4">
      <w:start w:val="1"/>
      <w:numFmt w:val="bullet"/>
      <w:lvlText w:val=""/>
      <w:lvlJc w:val="left"/>
      <w:pPr>
        <w:ind w:left="720" w:hanging="360"/>
      </w:pPr>
      <w:rPr>
        <w:rFonts w:ascii="Symbol" w:hAnsi="Symbol" w:hint="default"/>
      </w:rPr>
    </w:lvl>
    <w:lvl w:ilvl="1" w:tplc="78BAE3CA">
      <w:start w:val="1"/>
      <w:numFmt w:val="bullet"/>
      <w:lvlText w:val="o"/>
      <w:lvlJc w:val="left"/>
      <w:pPr>
        <w:ind w:left="1440" w:hanging="360"/>
      </w:pPr>
      <w:rPr>
        <w:rFonts w:ascii="Courier New" w:hAnsi="Courier New" w:hint="default"/>
      </w:rPr>
    </w:lvl>
    <w:lvl w:ilvl="2" w:tplc="3F983934">
      <w:start w:val="1"/>
      <w:numFmt w:val="bullet"/>
      <w:lvlText w:val=""/>
      <w:lvlJc w:val="left"/>
      <w:pPr>
        <w:ind w:left="2160" w:hanging="360"/>
      </w:pPr>
      <w:rPr>
        <w:rFonts w:ascii="Wingdings" w:hAnsi="Wingdings" w:hint="default"/>
      </w:rPr>
    </w:lvl>
    <w:lvl w:ilvl="3" w:tplc="FC26DE38">
      <w:start w:val="1"/>
      <w:numFmt w:val="bullet"/>
      <w:lvlText w:val=""/>
      <w:lvlJc w:val="left"/>
      <w:pPr>
        <w:ind w:left="2880" w:hanging="360"/>
      </w:pPr>
      <w:rPr>
        <w:rFonts w:ascii="Symbol" w:hAnsi="Symbol" w:hint="default"/>
      </w:rPr>
    </w:lvl>
    <w:lvl w:ilvl="4" w:tplc="AC7A744A">
      <w:start w:val="1"/>
      <w:numFmt w:val="bullet"/>
      <w:lvlText w:val="o"/>
      <w:lvlJc w:val="left"/>
      <w:pPr>
        <w:ind w:left="3600" w:hanging="360"/>
      </w:pPr>
      <w:rPr>
        <w:rFonts w:ascii="Courier New" w:hAnsi="Courier New" w:hint="default"/>
      </w:rPr>
    </w:lvl>
    <w:lvl w:ilvl="5" w:tplc="C22CCD38">
      <w:start w:val="1"/>
      <w:numFmt w:val="bullet"/>
      <w:lvlText w:val=""/>
      <w:lvlJc w:val="left"/>
      <w:pPr>
        <w:ind w:left="4320" w:hanging="360"/>
      </w:pPr>
      <w:rPr>
        <w:rFonts w:ascii="Wingdings" w:hAnsi="Wingdings" w:hint="default"/>
      </w:rPr>
    </w:lvl>
    <w:lvl w:ilvl="6" w:tplc="82A6975E">
      <w:start w:val="1"/>
      <w:numFmt w:val="bullet"/>
      <w:lvlText w:val=""/>
      <w:lvlJc w:val="left"/>
      <w:pPr>
        <w:ind w:left="5040" w:hanging="360"/>
      </w:pPr>
      <w:rPr>
        <w:rFonts w:ascii="Symbol" w:hAnsi="Symbol" w:hint="default"/>
      </w:rPr>
    </w:lvl>
    <w:lvl w:ilvl="7" w:tplc="8CD43FA0">
      <w:start w:val="1"/>
      <w:numFmt w:val="bullet"/>
      <w:lvlText w:val="o"/>
      <w:lvlJc w:val="left"/>
      <w:pPr>
        <w:ind w:left="5760" w:hanging="360"/>
      </w:pPr>
      <w:rPr>
        <w:rFonts w:ascii="Courier New" w:hAnsi="Courier New" w:hint="default"/>
      </w:rPr>
    </w:lvl>
    <w:lvl w:ilvl="8" w:tplc="4C70CF72">
      <w:start w:val="1"/>
      <w:numFmt w:val="bullet"/>
      <w:lvlText w:val=""/>
      <w:lvlJc w:val="left"/>
      <w:pPr>
        <w:ind w:left="6480" w:hanging="360"/>
      </w:pPr>
      <w:rPr>
        <w:rFonts w:ascii="Wingdings" w:hAnsi="Wingdings" w:hint="default"/>
      </w:rPr>
    </w:lvl>
  </w:abstractNum>
  <w:abstractNum w:abstractNumId="23" w15:restartNumberingAfterBreak="0">
    <w:nsid w:val="75A87099"/>
    <w:multiLevelType w:val="hybridMultilevel"/>
    <w:tmpl w:val="FFFFFFFF"/>
    <w:lvl w:ilvl="0" w:tplc="E1EA5390">
      <w:start w:val="1"/>
      <w:numFmt w:val="bullet"/>
      <w:lvlText w:val="·"/>
      <w:lvlJc w:val="left"/>
      <w:pPr>
        <w:ind w:left="720" w:hanging="360"/>
      </w:pPr>
      <w:rPr>
        <w:rFonts w:ascii="Symbol" w:hAnsi="Symbol" w:hint="default"/>
      </w:rPr>
    </w:lvl>
    <w:lvl w:ilvl="1" w:tplc="2710EFDE">
      <w:start w:val="1"/>
      <w:numFmt w:val="bullet"/>
      <w:lvlText w:val="o"/>
      <w:lvlJc w:val="left"/>
      <w:pPr>
        <w:ind w:left="1440" w:hanging="360"/>
      </w:pPr>
      <w:rPr>
        <w:rFonts w:ascii="Courier New" w:hAnsi="Courier New" w:hint="default"/>
      </w:rPr>
    </w:lvl>
    <w:lvl w:ilvl="2" w:tplc="B01240DE">
      <w:start w:val="1"/>
      <w:numFmt w:val="bullet"/>
      <w:lvlText w:val=""/>
      <w:lvlJc w:val="left"/>
      <w:pPr>
        <w:ind w:left="2160" w:hanging="360"/>
      </w:pPr>
      <w:rPr>
        <w:rFonts w:ascii="Wingdings" w:hAnsi="Wingdings" w:hint="default"/>
      </w:rPr>
    </w:lvl>
    <w:lvl w:ilvl="3" w:tplc="D6EE22EC">
      <w:start w:val="1"/>
      <w:numFmt w:val="bullet"/>
      <w:lvlText w:val=""/>
      <w:lvlJc w:val="left"/>
      <w:pPr>
        <w:ind w:left="2880" w:hanging="360"/>
      </w:pPr>
      <w:rPr>
        <w:rFonts w:ascii="Symbol" w:hAnsi="Symbol" w:hint="default"/>
      </w:rPr>
    </w:lvl>
    <w:lvl w:ilvl="4" w:tplc="2EAE1988">
      <w:start w:val="1"/>
      <w:numFmt w:val="bullet"/>
      <w:lvlText w:val="o"/>
      <w:lvlJc w:val="left"/>
      <w:pPr>
        <w:ind w:left="3600" w:hanging="360"/>
      </w:pPr>
      <w:rPr>
        <w:rFonts w:ascii="Courier New" w:hAnsi="Courier New" w:hint="default"/>
      </w:rPr>
    </w:lvl>
    <w:lvl w:ilvl="5" w:tplc="E6F4A022">
      <w:start w:val="1"/>
      <w:numFmt w:val="bullet"/>
      <w:lvlText w:val=""/>
      <w:lvlJc w:val="left"/>
      <w:pPr>
        <w:ind w:left="4320" w:hanging="360"/>
      </w:pPr>
      <w:rPr>
        <w:rFonts w:ascii="Wingdings" w:hAnsi="Wingdings" w:hint="default"/>
      </w:rPr>
    </w:lvl>
    <w:lvl w:ilvl="6" w:tplc="BADAB970">
      <w:start w:val="1"/>
      <w:numFmt w:val="bullet"/>
      <w:lvlText w:val=""/>
      <w:lvlJc w:val="left"/>
      <w:pPr>
        <w:ind w:left="5040" w:hanging="360"/>
      </w:pPr>
      <w:rPr>
        <w:rFonts w:ascii="Symbol" w:hAnsi="Symbol" w:hint="default"/>
      </w:rPr>
    </w:lvl>
    <w:lvl w:ilvl="7" w:tplc="A8E87E72">
      <w:start w:val="1"/>
      <w:numFmt w:val="bullet"/>
      <w:lvlText w:val="o"/>
      <w:lvlJc w:val="left"/>
      <w:pPr>
        <w:ind w:left="5760" w:hanging="360"/>
      </w:pPr>
      <w:rPr>
        <w:rFonts w:ascii="Courier New" w:hAnsi="Courier New" w:hint="default"/>
      </w:rPr>
    </w:lvl>
    <w:lvl w:ilvl="8" w:tplc="6BBEE688">
      <w:start w:val="1"/>
      <w:numFmt w:val="bullet"/>
      <w:lvlText w:val=""/>
      <w:lvlJc w:val="left"/>
      <w:pPr>
        <w:ind w:left="6480" w:hanging="360"/>
      </w:pPr>
      <w:rPr>
        <w:rFonts w:ascii="Wingdings" w:hAnsi="Wingdings" w:hint="default"/>
      </w:rPr>
    </w:lvl>
  </w:abstractNum>
  <w:abstractNum w:abstractNumId="24" w15:restartNumberingAfterBreak="0">
    <w:nsid w:val="77DB6CA2"/>
    <w:multiLevelType w:val="hybridMultilevel"/>
    <w:tmpl w:val="C870F73A"/>
    <w:lvl w:ilvl="0" w:tplc="64A0EB76">
      <w:start w:val="1"/>
      <w:numFmt w:val="bullet"/>
      <w:lvlText w:val=""/>
      <w:lvlJc w:val="left"/>
      <w:pPr>
        <w:ind w:left="720" w:hanging="360"/>
      </w:pPr>
      <w:rPr>
        <w:rFonts w:ascii="Symbol" w:hAnsi="Symbol" w:hint="default"/>
      </w:rPr>
    </w:lvl>
    <w:lvl w:ilvl="1" w:tplc="A942C4AA">
      <w:start w:val="1"/>
      <w:numFmt w:val="bullet"/>
      <w:lvlText w:val="o"/>
      <w:lvlJc w:val="left"/>
      <w:pPr>
        <w:ind w:left="1440" w:hanging="360"/>
      </w:pPr>
      <w:rPr>
        <w:rFonts w:ascii="Courier New" w:hAnsi="Courier New" w:cs="Courier New" w:hint="default"/>
      </w:rPr>
    </w:lvl>
    <w:lvl w:ilvl="2" w:tplc="5858AEC8">
      <w:start w:val="1"/>
      <w:numFmt w:val="bullet"/>
      <w:lvlText w:val=""/>
      <w:lvlJc w:val="left"/>
      <w:pPr>
        <w:ind w:left="2160" w:hanging="360"/>
      </w:pPr>
      <w:rPr>
        <w:rFonts w:ascii="Wingdings" w:hAnsi="Wingdings" w:hint="default"/>
      </w:rPr>
    </w:lvl>
    <w:lvl w:ilvl="3" w:tplc="CAF0F384">
      <w:start w:val="1"/>
      <w:numFmt w:val="bullet"/>
      <w:lvlText w:val=""/>
      <w:lvlJc w:val="left"/>
      <w:pPr>
        <w:ind w:left="540" w:hanging="360"/>
      </w:pPr>
      <w:rPr>
        <w:rFonts w:ascii="Symbol" w:hAnsi="Symbol" w:hint="default"/>
      </w:rPr>
    </w:lvl>
    <w:lvl w:ilvl="4" w:tplc="D9E84030">
      <w:start w:val="1"/>
      <w:numFmt w:val="bullet"/>
      <w:lvlText w:val="o"/>
      <w:lvlJc w:val="left"/>
      <w:pPr>
        <w:ind w:left="3600" w:hanging="360"/>
      </w:pPr>
      <w:rPr>
        <w:rFonts w:ascii="Courier New" w:hAnsi="Courier New" w:cs="Courier New" w:hint="default"/>
      </w:rPr>
    </w:lvl>
    <w:lvl w:ilvl="5" w:tplc="BF7A28A2" w:tentative="1">
      <w:start w:val="1"/>
      <w:numFmt w:val="bullet"/>
      <w:lvlText w:val=""/>
      <w:lvlJc w:val="left"/>
      <w:pPr>
        <w:ind w:left="4320" w:hanging="360"/>
      </w:pPr>
      <w:rPr>
        <w:rFonts w:ascii="Wingdings" w:hAnsi="Wingdings" w:hint="default"/>
      </w:rPr>
    </w:lvl>
    <w:lvl w:ilvl="6" w:tplc="300231E2" w:tentative="1">
      <w:start w:val="1"/>
      <w:numFmt w:val="bullet"/>
      <w:lvlText w:val=""/>
      <w:lvlJc w:val="left"/>
      <w:pPr>
        <w:ind w:left="5040" w:hanging="360"/>
      </w:pPr>
      <w:rPr>
        <w:rFonts w:ascii="Symbol" w:hAnsi="Symbol" w:hint="default"/>
      </w:rPr>
    </w:lvl>
    <w:lvl w:ilvl="7" w:tplc="2CB4676C" w:tentative="1">
      <w:start w:val="1"/>
      <w:numFmt w:val="bullet"/>
      <w:lvlText w:val="o"/>
      <w:lvlJc w:val="left"/>
      <w:pPr>
        <w:ind w:left="5760" w:hanging="360"/>
      </w:pPr>
      <w:rPr>
        <w:rFonts w:ascii="Courier New" w:hAnsi="Courier New" w:cs="Courier New" w:hint="default"/>
      </w:rPr>
    </w:lvl>
    <w:lvl w:ilvl="8" w:tplc="09902988" w:tentative="1">
      <w:start w:val="1"/>
      <w:numFmt w:val="bullet"/>
      <w:lvlText w:val=""/>
      <w:lvlJc w:val="left"/>
      <w:pPr>
        <w:ind w:left="6480" w:hanging="360"/>
      </w:pPr>
      <w:rPr>
        <w:rFonts w:ascii="Wingdings" w:hAnsi="Wingdings" w:hint="default"/>
      </w:rPr>
    </w:lvl>
  </w:abstractNum>
  <w:abstractNum w:abstractNumId="25" w15:restartNumberingAfterBreak="0">
    <w:nsid w:val="790D30FE"/>
    <w:multiLevelType w:val="hybridMultilevel"/>
    <w:tmpl w:val="87CE8E1C"/>
    <w:lvl w:ilvl="0" w:tplc="83782A36">
      <w:start w:val="1"/>
      <w:numFmt w:val="bullet"/>
      <w:lvlText w:val=""/>
      <w:lvlJc w:val="left"/>
      <w:pPr>
        <w:ind w:left="360" w:hanging="360"/>
      </w:pPr>
      <w:rPr>
        <w:rFonts w:ascii="Symbol" w:hAnsi="Symbol" w:hint="default"/>
      </w:rPr>
    </w:lvl>
    <w:lvl w:ilvl="1" w:tplc="E294DDC8" w:tentative="1">
      <w:start w:val="1"/>
      <w:numFmt w:val="bullet"/>
      <w:lvlText w:val="o"/>
      <w:lvlJc w:val="left"/>
      <w:pPr>
        <w:ind w:left="1080" w:hanging="360"/>
      </w:pPr>
      <w:rPr>
        <w:rFonts w:ascii="Courier New" w:hAnsi="Courier New" w:cs="Courier New" w:hint="default"/>
      </w:rPr>
    </w:lvl>
    <w:lvl w:ilvl="2" w:tplc="C8388640" w:tentative="1">
      <w:start w:val="1"/>
      <w:numFmt w:val="bullet"/>
      <w:lvlText w:val=""/>
      <w:lvlJc w:val="left"/>
      <w:pPr>
        <w:ind w:left="1800" w:hanging="360"/>
      </w:pPr>
      <w:rPr>
        <w:rFonts w:ascii="Wingdings" w:hAnsi="Wingdings" w:hint="default"/>
      </w:rPr>
    </w:lvl>
    <w:lvl w:ilvl="3" w:tplc="CCD2333E" w:tentative="1">
      <w:start w:val="1"/>
      <w:numFmt w:val="bullet"/>
      <w:lvlText w:val=""/>
      <w:lvlJc w:val="left"/>
      <w:pPr>
        <w:ind w:left="2520" w:hanging="360"/>
      </w:pPr>
      <w:rPr>
        <w:rFonts w:ascii="Symbol" w:hAnsi="Symbol" w:hint="default"/>
      </w:rPr>
    </w:lvl>
    <w:lvl w:ilvl="4" w:tplc="3D52FB1A" w:tentative="1">
      <w:start w:val="1"/>
      <w:numFmt w:val="bullet"/>
      <w:lvlText w:val="o"/>
      <w:lvlJc w:val="left"/>
      <w:pPr>
        <w:ind w:left="3240" w:hanging="360"/>
      </w:pPr>
      <w:rPr>
        <w:rFonts w:ascii="Courier New" w:hAnsi="Courier New" w:cs="Courier New" w:hint="default"/>
      </w:rPr>
    </w:lvl>
    <w:lvl w:ilvl="5" w:tplc="DA326B2E" w:tentative="1">
      <w:start w:val="1"/>
      <w:numFmt w:val="bullet"/>
      <w:lvlText w:val=""/>
      <w:lvlJc w:val="left"/>
      <w:pPr>
        <w:ind w:left="3960" w:hanging="360"/>
      </w:pPr>
      <w:rPr>
        <w:rFonts w:ascii="Wingdings" w:hAnsi="Wingdings" w:hint="default"/>
      </w:rPr>
    </w:lvl>
    <w:lvl w:ilvl="6" w:tplc="631A7CE4" w:tentative="1">
      <w:start w:val="1"/>
      <w:numFmt w:val="bullet"/>
      <w:lvlText w:val=""/>
      <w:lvlJc w:val="left"/>
      <w:pPr>
        <w:ind w:left="4680" w:hanging="360"/>
      </w:pPr>
      <w:rPr>
        <w:rFonts w:ascii="Symbol" w:hAnsi="Symbol" w:hint="default"/>
      </w:rPr>
    </w:lvl>
    <w:lvl w:ilvl="7" w:tplc="B83C6F48" w:tentative="1">
      <w:start w:val="1"/>
      <w:numFmt w:val="bullet"/>
      <w:lvlText w:val="o"/>
      <w:lvlJc w:val="left"/>
      <w:pPr>
        <w:ind w:left="5400" w:hanging="360"/>
      </w:pPr>
      <w:rPr>
        <w:rFonts w:ascii="Courier New" w:hAnsi="Courier New" w:cs="Courier New" w:hint="default"/>
      </w:rPr>
    </w:lvl>
    <w:lvl w:ilvl="8" w:tplc="B3C8A376" w:tentative="1">
      <w:start w:val="1"/>
      <w:numFmt w:val="bullet"/>
      <w:lvlText w:val=""/>
      <w:lvlJc w:val="left"/>
      <w:pPr>
        <w:ind w:left="6120" w:hanging="360"/>
      </w:pPr>
      <w:rPr>
        <w:rFonts w:ascii="Wingdings" w:hAnsi="Wingdings" w:hint="default"/>
      </w:rPr>
    </w:lvl>
  </w:abstractNum>
  <w:abstractNum w:abstractNumId="26" w15:restartNumberingAfterBreak="0">
    <w:nsid w:val="79197791"/>
    <w:multiLevelType w:val="hybridMultilevel"/>
    <w:tmpl w:val="6DD60698"/>
    <w:lvl w:ilvl="0" w:tplc="3B429BDE">
      <w:start w:val="1"/>
      <w:numFmt w:val="bullet"/>
      <w:lvlText w:val=""/>
      <w:lvlJc w:val="left"/>
      <w:pPr>
        <w:ind w:left="720" w:hanging="360"/>
      </w:pPr>
      <w:rPr>
        <w:rFonts w:ascii="Symbol" w:hAnsi="Symbol" w:hint="default"/>
      </w:rPr>
    </w:lvl>
    <w:lvl w:ilvl="1" w:tplc="05F49DDA">
      <w:start w:val="1"/>
      <w:numFmt w:val="bullet"/>
      <w:lvlText w:val="o"/>
      <w:lvlJc w:val="left"/>
      <w:pPr>
        <w:ind w:left="1440" w:hanging="360"/>
      </w:pPr>
      <w:rPr>
        <w:rFonts w:ascii="Courier New" w:hAnsi="Courier New" w:hint="default"/>
      </w:rPr>
    </w:lvl>
    <w:lvl w:ilvl="2" w:tplc="3398C656">
      <w:start w:val="1"/>
      <w:numFmt w:val="bullet"/>
      <w:lvlText w:val=""/>
      <w:lvlJc w:val="left"/>
      <w:pPr>
        <w:ind w:left="2160" w:hanging="360"/>
      </w:pPr>
      <w:rPr>
        <w:rFonts w:ascii="Wingdings" w:hAnsi="Wingdings" w:hint="default"/>
      </w:rPr>
    </w:lvl>
    <w:lvl w:ilvl="3" w:tplc="88302066">
      <w:start w:val="1"/>
      <w:numFmt w:val="bullet"/>
      <w:lvlText w:val=""/>
      <w:lvlJc w:val="left"/>
      <w:pPr>
        <w:ind w:left="2880" w:hanging="360"/>
      </w:pPr>
      <w:rPr>
        <w:rFonts w:ascii="Symbol" w:hAnsi="Symbol" w:hint="default"/>
      </w:rPr>
    </w:lvl>
    <w:lvl w:ilvl="4" w:tplc="367CA57C">
      <w:start w:val="1"/>
      <w:numFmt w:val="bullet"/>
      <w:lvlText w:val="o"/>
      <w:lvlJc w:val="left"/>
      <w:pPr>
        <w:ind w:left="3600" w:hanging="360"/>
      </w:pPr>
      <w:rPr>
        <w:rFonts w:ascii="Courier New" w:hAnsi="Courier New" w:hint="default"/>
      </w:rPr>
    </w:lvl>
    <w:lvl w:ilvl="5" w:tplc="FA2AE1BA">
      <w:start w:val="1"/>
      <w:numFmt w:val="bullet"/>
      <w:lvlText w:val=""/>
      <w:lvlJc w:val="left"/>
      <w:pPr>
        <w:ind w:left="4320" w:hanging="360"/>
      </w:pPr>
      <w:rPr>
        <w:rFonts w:ascii="Wingdings" w:hAnsi="Wingdings" w:hint="default"/>
      </w:rPr>
    </w:lvl>
    <w:lvl w:ilvl="6" w:tplc="4C384EB4">
      <w:start w:val="1"/>
      <w:numFmt w:val="bullet"/>
      <w:lvlText w:val=""/>
      <w:lvlJc w:val="left"/>
      <w:pPr>
        <w:ind w:left="5040" w:hanging="360"/>
      </w:pPr>
      <w:rPr>
        <w:rFonts w:ascii="Symbol" w:hAnsi="Symbol" w:hint="default"/>
      </w:rPr>
    </w:lvl>
    <w:lvl w:ilvl="7" w:tplc="C180E520">
      <w:start w:val="1"/>
      <w:numFmt w:val="bullet"/>
      <w:lvlText w:val="o"/>
      <w:lvlJc w:val="left"/>
      <w:pPr>
        <w:ind w:left="5760" w:hanging="360"/>
      </w:pPr>
      <w:rPr>
        <w:rFonts w:ascii="Courier New" w:hAnsi="Courier New" w:hint="default"/>
      </w:rPr>
    </w:lvl>
    <w:lvl w:ilvl="8" w:tplc="C2DE3B04">
      <w:start w:val="1"/>
      <w:numFmt w:val="bullet"/>
      <w:lvlText w:val=""/>
      <w:lvlJc w:val="left"/>
      <w:pPr>
        <w:ind w:left="6480" w:hanging="360"/>
      </w:pPr>
      <w:rPr>
        <w:rFonts w:ascii="Wingdings" w:hAnsi="Wingdings" w:hint="default"/>
      </w:rPr>
    </w:lvl>
  </w:abstractNum>
  <w:abstractNum w:abstractNumId="27" w15:restartNumberingAfterBreak="0">
    <w:nsid w:val="7C3A0E42"/>
    <w:multiLevelType w:val="hybridMultilevel"/>
    <w:tmpl w:val="FFFFFFFF"/>
    <w:lvl w:ilvl="0" w:tplc="3AB834A2">
      <w:start w:val="1"/>
      <w:numFmt w:val="bullet"/>
      <w:lvlText w:val=""/>
      <w:lvlJc w:val="left"/>
      <w:pPr>
        <w:ind w:left="720" w:hanging="360"/>
      </w:pPr>
      <w:rPr>
        <w:rFonts w:ascii="Symbol" w:hAnsi="Symbol" w:hint="default"/>
      </w:rPr>
    </w:lvl>
    <w:lvl w:ilvl="1" w:tplc="B14AE708">
      <w:start w:val="1"/>
      <w:numFmt w:val="bullet"/>
      <w:lvlText w:val="o"/>
      <w:lvlJc w:val="left"/>
      <w:pPr>
        <w:ind w:left="1440" w:hanging="360"/>
      </w:pPr>
      <w:rPr>
        <w:rFonts w:ascii="Courier New" w:hAnsi="Courier New" w:hint="default"/>
      </w:rPr>
    </w:lvl>
    <w:lvl w:ilvl="2" w:tplc="B1940690">
      <w:start w:val="1"/>
      <w:numFmt w:val="bullet"/>
      <w:lvlText w:val=""/>
      <w:lvlJc w:val="left"/>
      <w:pPr>
        <w:ind w:left="2160" w:hanging="360"/>
      </w:pPr>
      <w:rPr>
        <w:rFonts w:ascii="Wingdings" w:hAnsi="Wingdings" w:hint="default"/>
      </w:rPr>
    </w:lvl>
    <w:lvl w:ilvl="3" w:tplc="407C3542">
      <w:start w:val="1"/>
      <w:numFmt w:val="bullet"/>
      <w:lvlText w:val=""/>
      <w:lvlJc w:val="left"/>
      <w:pPr>
        <w:ind w:left="2880" w:hanging="360"/>
      </w:pPr>
      <w:rPr>
        <w:rFonts w:ascii="Symbol" w:hAnsi="Symbol" w:hint="default"/>
      </w:rPr>
    </w:lvl>
    <w:lvl w:ilvl="4" w:tplc="A68AB012">
      <w:start w:val="1"/>
      <w:numFmt w:val="bullet"/>
      <w:lvlText w:val="o"/>
      <w:lvlJc w:val="left"/>
      <w:pPr>
        <w:ind w:left="3600" w:hanging="360"/>
      </w:pPr>
      <w:rPr>
        <w:rFonts w:ascii="Courier New" w:hAnsi="Courier New" w:hint="default"/>
      </w:rPr>
    </w:lvl>
    <w:lvl w:ilvl="5" w:tplc="4386FFE4">
      <w:start w:val="1"/>
      <w:numFmt w:val="bullet"/>
      <w:lvlText w:val=""/>
      <w:lvlJc w:val="left"/>
      <w:pPr>
        <w:ind w:left="4320" w:hanging="360"/>
      </w:pPr>
      <w:rPr>
        <w:rFonts w:ascii="Wingdings" w:hAnsi="Wingdings" w:hint="default"/>
      </w:rPr>
    </w:lvl>
    <w:lvl w:ilvl="6" w:tplc="95FA3678">
      <w:start w:val="1"/>
      <w:numFmt w:val="bullet"/>
      <w:lvlText w:val=""/>
      <w:lvlJc w:val="left"/>
      <w:pPr>
        <w:ind w:left="5040" w:hanging="360"/>
      </w:pPr>
      <w:rPr>
        <w:rFonts w:ascii="Symbol" w:hAnsi="Symbol" w:hint="default"/>
      </w:rPr>
    </w:lvl>
    <w:lvl w:ilvl="7" w:tplc="1CC88982">
      <w:start w:val="1"/>
      <w:numFmt w:val="bullet"/>
      <w:lvlText w:val="o"/>
      <w:lvlJc w:val="left"/>
      <w:pPr>
        <w:ind w:left="5760" w:hanging="360"/>
      </w:pPr>
      <w:rPr>
        <w:rFonts w:ascii="Courier New" w:hAnsi="Courier New" w:hint="default"/>
      </w:rPr>
    </w:lvl>
    <w:lvl w:ilvl="8" w:tplc="B2F4EEC8">
      <w:start w:val="1"/>
      <w:numFmt w:val="bullet"/>
      <w:lvlText w:val=""/>
      <w:lvlJc w:val="left"/>
      <w:pPr>
        <w:ind w:left="6480" w:hanging="360"/>
      </w:pPr>
      <w:rPr>
        <w:rFonts w:ascii="Wingdings" w:hAnsi="Wingdings" w:hint="default"/>
      </w:rPr>
    </w:lvl>
  </w:abstractNum>
  <w:abstractNum w:abstractNumId="28" w15:restartNumberingAfterBreak="0">
    <w:nsid w:val="7CDE1DC9"/>
    <w:multiLevelType w:val="hybridMultilevel"/>
    <w:tmpl w:val="D506D3B4"/>
    <w:lvl w:ilvl="0" w:tplc="3280A552">
      <w:start w:val="1"/>
      <w:numFmt w:val="bullet"/>
      <w:lvlText w:val=""/>
      <w:lvlJc w:val="left"/>
      <w:pPr>
        <w:ind w:left="576" w:hanging="360"/>
      </w:pPr>
      <w:rPr>
        <w:rFonts w:ascii="Symbol" w:hAnsi="Symbol" w:hint="default"/>
      </w:rPr>
    </w:lvl>
    <w:lvl w:ilvl="1" w:tplc="A6B023F6" w:tentative="1">
      <w:start w:val="1"/>
      <w:numFmt w:val="bullet"/>
      <w:lvlText w:val="o"/>
      <w:lvlJc w:val="left"/>
      <w:pPr>
        <w:ind w:left="1296" w:hanging="360"/>
      </w:pPr>
      <w:rPr>
        <w:rFonts w:ascii="Courier New" w:hAnsi="Courier New" w:cs="Courier New" w:hint="default"/>
      </w:rPr>
    </w:lvl>
    <w:lvl w:ilvl="2" w:tplc="01CA0A54" w:tentative="1">
      <w:start w:val="1"/>
      <w:numFmt w:val="bullet"/>
      <w:lvlText w:val=""/>
      <w:lvlJc w:val="left"/>
      <w:pPr>
        <w:ind w:left="2016" w:hanging="360"/>
      </w:pPr>
      <w:rPr>
        <w:rFonts w:ascii="Wingdings" w:hAnsi="Wingdings" w:hint="default"/>
      </w:rPr>
    </w:lvl>
    <w:lvl w:ilvl="3" w:tplc="7F66C94A" w:tentative="1">
      <w:start w:val="1"/>
      <w:numFmt w:val="bullet"/>
      <w:lvlText w:val=""/>
      <w:lvlJc w:val="left"/>
      <w:pPr>
        <w:ind w:left="2736" w:hanging="360"/>
      </w:pPr>
      <w:rPr>
        <w:rFonts w:ascii="Symbol" w:hAnsi="Symbol" w:hint="default"/>
      </w:rPr>
    </w:lvl>
    <w:lvl w:ilvl="4" w:tplc="CBEA6F00" w:tentative="1">
      <w:start w:val="1"/>
      <w:numFmt w:val="bullet"/>
      <w:lvlText w:val="o"/>
      <w:lvlJc w:val="left"/>
      <w:pPr>
        <w:ind w:left="3456" w:hanging="360"/>
      </w:pPr>
      <w:rPr>
        <w:rFonts w:ascii="Courier New" w:hAnsi="Courier New" w:cs="Courier New" w:hint="default"/>
      </w:rPr>
    </w:lvl>
    <w:lvl w:ilvl="5" w:tplc="CDB42D52" w:tentative="1">
      <w:start w:val="1"/>
      <w:numFmt w:val="bullet"/>
      <w:lvlText w:val=""/>
      <w:lvlJc w:val="left"/>
      <w:pPr>
        <w:ind w:left="4176" w:hanging="360"/>
      </w:pPr>
      <w:rPr>
        <w:rFonts w:ascii="Wingdings" w:hAnsi="Wingdings" w:hint="default"/>
      </w:rPr>
    </w:lvl>
    <w:lvl w:ilvl="6" w:tplc="0B8434CC" w:tentative="1">
      <w:start w:val="1"/>
      <w:numFmt w:val="bullet"/>
      <w:lvlText w:val=""/>
      <w:lvlJc w:val="left"/>
      <w:pPr>
        <w:ind w:left="4896" w:hanging="360"/>
      </w:pPr>
      <w:rPr>
        <w:rFonts w:ascii="Symbol" w:hAnsi="Symbol" w:hint="default"/>
      </w:rPr>
    </w:lvl>
    <w:lvl w:ilvl="7" w:tplc="DEC817C8" w:tentative="1">
      <w:start w:val="1"/>
      <w:numFmt w:val="bullet"/>
      <w:lvlText w:val="o"/>
      <w:lvlJc w:val="left"/>
      <w:pPr>
        <w:ind w:left="5616" w:hanging="360"/>
      </w:pPr>
      <w:rPr>
        <w:rFonts w:ascii="Courier New" w:hAnsi="Courier New" w:cs="Courier New" w:hint="default"/>
      </w:rPr>
    </w:lvl>
    <w:lvl w:ilvl="8" w:tplc="9BF8FD0C" w:tentative="1">
      <w:start w:val="1"/>
      <w:numFmt w:val="bullet"/>
      <w:lvlText w:val=""/>
      <w:lvlJc w:val="left"/>
      <w:pPr>
        <w:ind w:left="6336" w:hanging="360"/>
      </w:pPr>
      <w:rPr>
        <w:rFonts w:ascii="Wingdings" w:hAnsi="Wingdings" w:hint="default"/>
      </w:rPr>
    </w:lvl>
  </w:abstractNum>
  <w:num w:numId="1">
    <w:abstractNumId w:val="22"/>
  </w:num>
  <w:num w:numId="2">
    <w:abstractNumId w:val="27"/>
  </w:num>
  <w:num w:numId="3">
    <w:abstractNumId w:val="1"/>
  </w:num>
  <w:num w:numId="4">
    <w:abstractNumId w:val="7"/>
  </w:num>
  <w:num w:numId="5">
    <w:abstractNumId w:val="4"/>
  </w:num>
  <w:num w:numId="6">
    <w:abstractNumId w:val="21"/>
  </w:num>
  <w:num w:numId="7">
    <w:abstractNumId w:val="28"/>
  </w:num>
  <w:num w:numId="8">
    <w:abstractNumId w:val="11"/>
  </w:num>
  <w:num w:numId="9">
    <w:abstractNumId w:val="14"/>
  </w:num>
  <w:num w:numId="10">
    <w:abstractNumId w:val="13"/>
  </w:num>
  <w:num w:numId="11">
    <w:abstractNumId w:val="16"/>
  </w:num>
  <w:num w:numId="12">
    <w:abstractNumId w:val="25"/>
  </w:num>
  <w:num w:numId="13">
    <w:abstractNumId w:val="0"/>
  </w:num>
  <w:num w:numId="14">
    <w:abstractNumId w:val="2"/>
  </w:num>
  <w:num w:numId="15">
    <w:abstractNumId w:val="17"/>
  </w:num>
  <w:num w:numId="16">
    <w:abstractNumId w:val="3"/>
  </w:num>
  <w:num w:numId="17">
    <w:abstractNumId w:val="24"/>
  </w:num>
  <w:num w:numId="18">
    <w:abstractNumId w:val="10"/>
  </w:num>
  <w:num w:numId="19">
    <w:abstractNumId w:val="5"/>
  </w:num>
  <w:num w:numId="20">
    <w:abstractNumId w:val="8"/>
  </w:num>
  <w:num w:numId="21">
    <w:abstractNumId w:val="26"/>
  </w:num>
  <w:num w:numId="22">
    <w:abstractNumId w:val="20"/>
  </w:num>
  <w:num w:numId="23">
    <w:abstractNumId w:val="23"/>
  </w:num>
  <w:num w:numId="24">
    <w:abstractNumId w:val="15"/>
  </w:num>
  <w:num w:numId="25">
    <w:abstractNumId w:val="19"/>
  </w:num>
  <w:num w:numId="26">
    <w:abstractNumId w:val="9"/>
  </w:num>
  <w:num w:numId="27">
    <w:abstractNumId w:val="18"/>
  </w:num>
  <w:num w:numId="28">
    <w:abstractNumId w:val="12"/>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2FF"/>
    <w:rsid w:val="000020A3"/>
    <w:rsid w:val="00007736"/>
    <w:rsid w:val="00020167"/>
    <w:rsid w:val="000609A0"/>
    <w:rsid w:val="00061250"/>
    <w:rsid w:val="0007104B"/>
    <w:rsid w:val="00083BA7"/>
    <w:rsid w:val="000913DB"/>
    <w:rsid w:val="000A24D3"/>
    <w:rsid w:val="000A2ADA"/>
    <w:rsid w:val="000A4389"/>
    <w:rsid w:val="000A67F6"/>
    <w:rsid w:val="000C1D14"/>
    <w:rsid w:val="000C29CA"/>
    <w:rsid w:val="000D626B"/>
    <w:rsid w:val="000D7453"/>
    <w:rsid w:val="000E0939"/>
    <w:rsid w:val="000E507C"/>
    <w:rsid w:val="000F1861"/>
    <w:rsid w:val="000F4283"/>
    <w:rsid w:val="00101072"/>
    <w:rsid w:val="001122AB"/>
    <w:rsid w:val="00112AA5"/>
    <w:rsid w:val="001137DC"/>
    <w:rsid w:val="00117D08"/>
    <w:rsid w:val="0013082C"/>
    <w:rsid w:val="001425C0"/>
    <w:rsid w:val="00151D34"/>
    <w:rsid w:val="001716D9"/>
    <w:rsid w:val="0017438E"/>
    <w:rsid w:val="0017756D"/>
    <w:rsid w:val="00190E3F"/>
    <w:rsid w:val="001927F9"/>
    <w:rsid w:val="00195E5E"/>
    <w:rsid w:val="001C1FDB"/>
    <w:rsid w:val="001C2C9C"/>
    <w:rsid w:val="001C3009"/>
    <w:rsid w:val="001C3A66"/>
    <w:rsid w:val="001F0E82"/>
    <w:rsid w:val="002020CF"/>
    <w:rsid w:val="002065D5"/>
    <w:rsid w:val="00214779"/>
    <w:rsid w:val="002147CF"/>
    <w:rsid w:val="002167D9"/>
    <w:rsid w:val="002206E8"/>
    <w:rsid w:val="00232AE6"/>
    <w:rsid w:val="00241355"/>
    <w:rsid w:val="002420D3"/>
    <w:rsid w:val="00254579"/>
    <w:rsid w:val="00255D2D"/>
    <w:rsid w:val="00260CEA"/>
    <w:rsid w:val="00263F87"/>
    <w:rsid w:val="0027295A"/>
    <w:rsid w:val="00274F14"/>
    <w:rsid w:val="0028021E"/>
    <w:rsid w:val="00284495"/>
    <w:rsid w:val="00284C03"/>
    <w:rsid w:val="00295442"/>
    <w:rsid w:val="002A7BAB"/>
    <w:rsid w:val="002B6F40"/>
    <w:rsid w:val="002C496E"/>
    <w:rsid w:val="002C6619"/>
    <w:rsid w:val="002D788F"/>
    <w:rsid w:val="002E4998"/>
    <w:rsid w:val="002F0665"/>
    <w:rsid w:val="002F4BA3"/>
    <w:rsid w:val="0030010F"/>
    <w:rsid w:val="00300C47"/>
    <w:rsid w:val="0030578E"/>
    <w:rsid w:val="00310139"/>
    <w:rsid w:val="00311C3B"/>
    <w:rsid w:val="0031776E"/>
    <w:rsid w:val="003250A8"/>
    <w:rsid w:val="00325635"/>
    <w:rsid w:val="00343E70"/>
    <w:rsid w:val="003624B3"/>
    <w:rsid w:val="003764C4"/>
    <w:rsid w:val="00376754"/>
    <w:rsid w:val="0039072E"/>
    <w:rsid w:val="003A10EB"/>
    <w:rsid w:val="003A2EAF"/>
    <w:rsid w:val="003A3FB0"/>
    <w:rsid w:val="003A4DF8"/>
    <w:rsid w:val="003A6106"/>
    <w:rsid w:val="003B4C93"/>
    <w:rsid w:val="003B6BFF"/>
    <w:rsid w:val="003B71C5"/>
    <w:rsid w:val="003C2835"/>
    <w:rsid w:val="003D53D4"/>
    <w:rsid w:val="003E181A"/>
    <w:rsid w:val="003E56C0"/>
    <w:rsid w:val="003F2284"/>
    <w:rsid w:val="0040090D"/>
    <w:rsid w:val="00403D0C"/>
    <w:rsid w:val="00414E76"/>
    <w:rsid w:val="004219E3"/>
    <w:rsid w:val="004221B8"/>
    <w:rsid w:val="004250D5"/>
    <w:rsid w:val="004252FC"/>
    <w:rsid w:val="00447576"/>
    <w:rsid w:val="00452142"/>
    <w:rsid w:val="0045423C"/>
    <w:rsid w:val="00460FE0"/>
    <w:rsid w:val="0046253F"/>
    <w:rsid w:val="0047045C"/>
    <w:rsid w:val="004704F9"/>
    <w:rsid w:val="004710E1"/>
    <w:rsid w:val="004758BB"/>
    <w:rsid w:val="00491D4E"/>
    <w:rsid w:val="00492C69"/>
    <w:rsid w:val="004956AB"/>
    <w:rsid w:val="004A1B50"/>
    <w:rsid w:val="004A61B8"/>
    <w:rsid w:val="004A7E19"/>
    <w:rsid w:val="004B35FD"/>
    <w:rsid w:val="004C05C2"/>
    <w:rsid w:val="004C4A82"/>
    <w:rsid w:val="004D1228"/>
    <w:rsid w:val="004E52BD"/>
    <w:rsid w:val="004F03CE"/>
    <w:rsid w:val="004F7992"/>
    <w:rsid w:val="0050094D"/>
    <w:rsid w:val="0050263A"/>
    <w:rsid w:val="00502C53"/>
    <w:rsid w:val="00505FA7"/>
    <w:rsid w:val="005072F3"/>
    <w:rsid w:val="005133A8"/>
    <w:rsid w:val="00513EB9"/>
    <w:rsid w:val="00514E61"/>
    <w:rsid w:val="005168B4"/>
    <w:rsid w:val="00522CBE"/>
    <w:rsid w:val="00531C3C"/>
    <w:rsid w:val="0054027D"/>
    <w:rsid w:val="005440A2"/>
    <w:rsid w:val="00546472"/>
    <w:rsid w:val="00552062"/>
    <w:rsid w:val="0055553E"/>
    <w:rsid w:val="00556B7E"/>
    <w:rsid w:val="00556D60"/>
    <w:rsid w:val="0056566E"/>
    <w:rsid w:val="00571CC0"/>
    <w:rsid w:val="005729B3"/>
    <w:rsid w:val="00574F07"/>
    <w:rsid w:val="00581696"/>
    <w:rsid w:val="00586B35"/>
    <w:rsid w:val="005D279D"/>
    <w:rsid w:val="005E4138"/>
    <w:rsid w:val="005E60E7"/>
    <w:rsid w:val="005F34E6"/>
    <w:rsid w:val="005F5360"/>
    <w:rsid w:val="005F7FA8"/>
    <w:rsid w:val="00600CB8"/>
    <w:rsid w:val="00610F63"/>
    <w:rsid w:val="0062015A"/>
    <w:rsid w:val="00622697"/>
    <w:rsid w:val="00627DCF"/>
    <w:rsid w:val="006341E8"/>
    <w:rsid w:val="00635A1B"/>
    <w:rsid w:val="00637D82"/>
    <w:rsid w:val="00642C19"/>
    <w:rsid w:val="00643328"/>
    <w:rsid w:val="0065133C"/>
    <w:rsid w:val="006637C0"/>
    <w:rsid w:val="00671F13"/>
    <w:rsid w:val="00675E34"/>
    <w:rsid w:val="00690420"/>
    <w:rsid w:val="006A7BCD"/>
    <w:rsid w:val="006B4B43"/>
    <w:rsid w:val="006C42BB"/>
    <w:rsid w:val="006F40C2"/>
    <w:rsid w:val="00715A79"/>
    <w:rsid w:val="00715D66"/>
    <w:rsid w:val="00722CEC"/>
    <w:rsid w:val="00727450"/>
    <w:rsid w:val="00732DFA"/>
    <w:rsid w:val="00732EA3"/>
    <w:rsid w:val="00740541"/>
    <w:rsid w:val="007551FA"/>
    <w:rsid w:val="0076010C"/>
    <w:rsid w:val="00760A05"/>
    <w:rsid w:val="00761448"/>
    <w:rsid w:val="0076546B"/>
    <w:rsid w:val="007710AA"/>
    <w:rsid w:val="00790185"/>
    <w:rsid w:val="007A5600"/>
    <w:rsid w:val="007B1DCB"/>
    <w:rsid w:val="007C0FBC"/>
    <w:rsid w:val="007C5871"/>
    <w:rsid w:val="007C708D"/>
    <w:rsid w:val="007D4D96"/>
    <w:rsid w:val="007D5AE7"/>
    <w:rsid w:val="007E2681"/>
    <w:rsid w:val="007F0194"/>
    <w:rsid w:val="007F6FFB"/>
    <w:rsid w:val="00801695"/>
    <w:rsid w:val="0080293C"/>
    <w:rsid w:val="00804245"/>
    <w:rsid w:val="00807764"/>
    <w:rsid w:val="0081056F"/>
    <w:rsid w:val="008146EA"/>
    <w:rsid w:val="00816417"/>
    <w:rsid w:val="00821FEF"/>
    <w:rsid w:val="00822CEF"/>
    <w:rsid w:val="0082680D"/>
    <w:rsid w:val="008366D8"/>
    <w:rsid w:val="0089039D"/>
    <w:rsid w:val="008911B4"/>
    <w:rsid w:val="00892516"/>
    <w:rsid w:val="008A5656"/>
    <w:rsid w:val="008B7CE1"/>
    <w:rsid w:val="008C5E86"/>
    <w:rsid w:val="008C7DA0"/>
    <w:rsid w:val="008E2513"/>
    <w:rsid w:val="008E284A"/>
    <w:rsid w:val="008E548F"/>
    <w:rsid w:val="008E619F"/>
    <w:rsid w:val="008E7A11"/>
    <w:rsid w:val="008F660C"/>
    <w:rsid w:val="009014D4"/>
    <w:rsid w:val="00903423"/>
    <w:rsid w:val="009130EA"/>
    <w:rsid w:val="009137EA"/>
    <w:rsid w:val="009173C1"/>
    <w:rsid w:val="00921FA5"/>
    <w:rsid w:val="00923460"/>
    <w:rsid w:val="00925ADD"/>
    <w:rsid w:val="00937801"/>
    <w:rsid w:val="009424B9"/>
    <w:rsid w:val="00946FD3"/>
    <w:rsid w:val="00947F76"/>
    <w:rsid w:val="00970256"/>
    <w:rsid w:val="0097205D"/>
    <w:rsid w:val="00981147"/>
    <w:rsid w:val="0098123C"/>
    <w:rsid w:val="00987489"/>
    <w:rsid w:val="00992E5E"/>
    <w:rsid w:val="0099324F"/>
    <w:rsid w:val="009A6C68"/>
    <w:rsid w:val="009B13EF"/>
    <w:rsid w:val="009D5BEA"/>
    <w:rsid w:val="009F187A"/>
    <w:rsid w:val="00A05DE0"/>
    <w:rsid w:val="00A11D25"/>
    <w:rsid w:val="00A203A6"/>
    <w:rsid w:val="00A31986"/>
    <w:rsid w:val="00A363EB"/>
    <w:rsid w:val="00A47C5F"/>
    <w:rsid w:val="00A51C1E"/>
    <w:rsid w:val="00A51E8F"/>
    <w:rsid w:val="00A54EAE"/>
    <w:rsid w:val="00A55542"/>
    <w:rsid w:val="00A60448"/>
    <w:rsid w:val="00A703A2"/>
    <w:rsid w:val="00A71BBC"/>
    <w:rsid w:val="00A9520A"/>
    <w:rsid w:val="00A95961"/>
    <w:rsid w:val="00AA1F26"/>
    <w:rsid w:val="00AA5FC2"/>
    <w:rsid w:val="00AC1BEC"/>
    <w:rsid w:val="00AC6DEF"/>
    <w:rsid w:val="00AE1D68"/>
    <w:rsid w:val="00AE2E15"/>
    <w:rsid w:val="00B01828"/>
    <w:rsid w:val="00B103E3"/>
    <w:rsid w:val="00B30B87"/>
    <w:rsid w:val="00B30F89"/>
    <w:rsid w:val="00B31BDC"/>
    <w:rsid w:val="00B57AE6"/>
    <w:rsid w:val="00B60B5B"/>
    <w:rsid w:val="00B65484"/>
    <w:rsid w:val="00B724B7"/>
    <w:rsid w:val="00B77B25"/>
    <w:rsid w:val="00B83029"/>
    <w:rsid w:val="00B94019"/>
    <w:rsid w:val="00B94D5C"/>
    <w:rsid w:val="00B9675C"/>
    <w:rsid w:val="00BA0760"/>
    <w:rsid w:val="00BA0DBE"/>
    <w:rsid w:val="00BB0DEC"/>
    <w:rsid w:val="00BB35E6"/>
    <w:rsid w:val="00BC1AAA"/>
    <w:rsid w:val="00BC248F"/>
    <w:rsid w:val="00BD0139"/>
    <w:rsid w:val="00BD037B"/>
    <w:rsid w:val="00BD3E59"/>
    <w:rsid w:val="00BE2B9B"/>
    <w:rsid w:val="00BE5763"/>
    <w:rsid w:val="00BE6353"/>
    <w:rsid w:val="00C003D1"/>
    <w:rsid w:val="00C10ACD"/>
    <w:rsid w:val="00C11F38"/>
    <w:rsid w:val="00C16ECD"/>
    <w:rsid w:val="00C30173"/>
    <w:rsid w:val="00C43DDB"/>
    <w:rsid w:val="00C44A08"/>
    <w:rsid w:val="00C4506C"/>
    <w:rsid w:val="00C45380"/>
    <w:rsid w:val="00C54FEE"/>
    <w:rsid w:val="00C56D10"/>
    <w:rsid w:val="00C641C0"/>
    <w:rsid w:val="00C64B7A"/>
    <w:rsid w:val="00C721AB"/>
    <w:rsid w:val="00CA0745"/>
    <w:rsid w:val="00CA6D89"/>
    <w:rsid w:val="00CA747F"/>
    <w:rsid w:val="00CA7D67"/>
    <w:rsid w:val="00CB4483"/>
    <w:rsid w:val="00CC1D06"/>
    <w:rsid w:val="00CC48B8"/>
    <w:rsid w:val="00CD0786"/>
    <w:rsid w:val="00CD31BE"/>
    <w:rsid w:val="00CD3634"/>
    <w:rsid w:val="00CD4914"/>
    <w:rsid w:val="00CD4944"/>
    <w:rsid w:val="00CE5A45"/>
    <w:rsid w:val="00CE684F"/>
    <w:rsid w:val="00CF0B08"/>
    <w:rsid w:val="00CF178B"/>
    <w:rsid w:val="00CF477F"/>
    <w:rsid w:val="00CF4884"/>
    <w:rsid w:val="00D00B49"/>
    <w:rsid w:val="00D02CCF"/>
    <w:rsid w:val="00D108B3"/>
    <w:rsid w:val="00D126A9"/>
    <w:rsid w:val="00D1646A"/>
    <w:rsid w:val="00D202B5"/>
    <w:rsid w:val="00D212AE"/>
    <w:rsid w:val="00D24844"/>
    <w:rsid w:val="00D562B1"/>
    <w:rsid w:val="00D601D2"/>
    <w:rsid w:val="00D6207D"/>
    <w:rsid w:val="00D620A9"/>
    <w:rsid w:val="00D63F9A"/>
    <w:rsid w:val="00D73079"/>
    <w:rsid w:val="00D80886"/>
    <w:rsid w:val="00D8126C"/>
    <w:rsid w:val="00DA1C25"/>
    <w:rsid w:val="00DB1A9E"/>
    <w:rsid w:val="00DC6E10"/>
    <w:rsid w:val="00DD0D45"/>
    <w:rsid w:val="00DD2BAF"/>
    <w:rsid w:val="00DD3001"/>
    <w:rsid w:val="00DD32FF"/>
    <w:rsid w:val="00DD6234"/>
    <w:rsid w:val="00DE51EA"/>
    <w:rsid w:val="00DF10CA"/>
    <w:rsid w:val="00DF2394"/>
    <w:rsid w:val="00DF3353"/>
    <w:rsid w:val="00E03584"/>
    <w:rsid w:val="00E057F8"/>
    <w:rsid w:val="00E0768E"/>
    <w:rsid w:val="00E124D4"/>
    <w:rsid w:val="00E1619F"/>
    <w:rsid w:val="00E22B2C"/>
    <w:rsid w:val="00E34EBE"/>
    <w:rsid w:val="00E61C4D"/>
    <w:rsid w:val="00E7083E"/>
    <w:rsid w:val="00E70B89"/>
    <w:rsid w:val="00E8478D"/>
    <w:rsid w:val="00E90B2A"/>
    <w:rsid w:val="00E94148"/>
    <w:rsid w:val="00E9498F"/>
    <w:rsid w:val="00EB0DE2"/>
    <w:rsid w:val="00EE3DE6"/>
    <w:rsid w:val="00EE4098"/>
    <w:rsid w:val="00EF12D4"/>
    <w:rsid w:val="00EF3A30"/>
    <w:rsid w:val="00EF5A8C"/>
    <w:rsid w:val="00F05529"/>
    <w:rsid w:val="00F16B13"/>
    <w:rsid w:val="00F17D19"/>
    <w:rsid w:val="00F2058D"/>
    <w:rsid w:val="00F22BBB"/>
    <w:rsid w:val="00F26042"/>
    <w:rsid w:val="00F32C85"/>
    <w:rsid w:val="00F47EEF"/>
    <w:rsid w:val="00F500DA"/>
    <w:rsid w:val="00F51814"/>
    <w:rsid w:val="00F5697F"/>
    <w:rsid w:val="00F64207"/>
    <w:rsid w:val="00F66C19"/>
    <w:rsid w:val="00F723E7"/>
    <w:rsid w:val="00F72D16"/>
    <w:rsid w:val="00F73ECD"/>
    <w:rsid w:val="00F75696"/>
    <w:rsid w:val="00F908DE"/>
    <w:rsid w:val="00F91B00"/>
    <w:rsid w:val="00F95029"/>
    <w:rsid w:val="00F96F26"/>
    <w:rsid w:val="00FB357C"/>
    <w:rsid w:val="00FB7579"/>
    <w:rsid w:val="00FC1707"/>
    <w:rsid w:val="00FC4AA5"/>
    <w:rsid w:val="00FD32A7"/>
    <w:rsid w:val="00FD5BB9"/>
    <w:rsid w:val="00FD6473"/>
    <w:rsid w:val="00FD7C42"/>
    <w:rsid w:val="00FE2E02"/>
    <w:rsid w:val="00FF1CBE"/>
    <w:rsid w:val="00FF330F"/>
    <w:rsid w:val="00FF7666"/>
    <w:rsid w:val="02496AC1"/>
    <w:rsid w:val="02915A7E"/>
    <w:rsid w:val="02D6516D"/>
    <w:rsid w:val="04382F73"/>
    <w:rsid w:val="043DF3D6"/>
    <w:rsid w:val="04C1C018"/>
    <w:rsid w:val="0585B477"/>
    <w:rsid w:val="06294B90"/>
    <w:rsid w:val="065D9079"/>
    <w:rsid w:val="076A6BA7"/>
    <w:rsid w:val="07F82117"/>
    <w:rsid w:val="0826C5AF"/>
    <w:rsid w:val="08540102"/>
    <w:rsid w:val="09ABB265"/>
    <w:rsid w:val="09E13E82"/>
    <w:rsid w:val="09EDA8F5"/>
    <w:rsid w:val="09EE5D6F"/>
    <w:rsid w:val="09EFD163"/>
    <w:rsid w:val="0A9D5240"/>
    <w:rsid w:val="0B2B511A"/>
    <w:rsid w:val="0BF3389C"/>
    <w:rsid w:val="0CD10597"/>
    <w:rsid w:val="0D277225"/>
    <w:rsid w:val="0D833632"/>
    <w:rsid w:val="0DC72DF8"/>
    <w:rsid w:val="0DDD1B67"/>
    <w:rsid w:val="0E063DCC"/>
    <w:rsid w:val="0E190CAA"/>
    <w:rsid w:val="0E943998"/>
    <w:rsid w:val="0EAF66E3"/>
    <w:rsid w:val="0F7AE005"/>
    <w:rsid w:val="0FF16BFE"/>
    <w:rsid w:val="1064D7FF"/>
    <w:rsid w:val="11755D30"/>
    <w:rsid w:val="11C8BB4E"/>
    <w:rsid w:val="123715B7"/>
    <w:rsid w:val="13035A98"/>
    <w:rsid w:val="1366B323"/>
    <w:rsid w:val="15414ECE"/>
    <w:rsid w:val="15D5526B"/>
    <w:rsid w:val="16693D31"/>
    <w:rsid w:val="16A41712"/>
    <w:rsid w:val="16ADFD82"/>
    <w:rsid w:val="179DD017"/>
    <w:rsid w:val="17A78ACF"/>
    <w:rsid w:val="17C7B628"/>
    <w:rsid w:val="182B14AC"/>
    <w:rsid w:val="189B1868"/>
    <w:rsid w:val="1935187B"/>
    <w:rsid w:val="194B7312"/>
    <w:rsid w:val="199A34D0"/>
    <w:rsid w:val="1AD92782"/>
    <w:rsid w:val="1AE88E45"/>
    <w:rsid w:val="1BA78AA6"/>
    <w:rsid w:val="1C0229AD"/>
    <w:rsid w:val="1C21BFFC"/>
    <w:rsid w:val="1C484301"/>
    <w:rsid w:val="1C837D12"/>
    <w:rsid w:val="1CF4CD2C"/>
    <w:rsid w:val="1D435B07"/>
    <w:rsid w:val="20591402"/>
    <w:rsid w:val="215ED363"/>
    <w:rsid w:val="21DD6435"/>
    <w:rsid w:val="2277A1CB"/>
    <w:rsid w:val="2289A6EB"/>
    <w:rsid w:val="25B52DD1"/>
    <w:rsid w:val="26262E74"/>
    <w:rsid w:val="26467B17"/>
    <w:rsid w:val="268C3C74"/>
    <w:rsid w:val="26C70FCE"/>
    <w:rsid w:val="26D1913D"/>
    <w:rsid w:val="26D1B33F"/>
    <w:rsid w:val="2750FE32"/>
    <w:rsid w:val="27BD4769"/>
    <w:rsid w:val="291A79CF"/>
    <w:rsid w:val="29787746"/>
    <w:rsid w:val="298EA7E1"/>
    <w:rsid w:val="2A821C38"/>
    <w:rsid w:val="2AFEDDF7"/>
    <w:rsid w:val="2DD5F12B"/>
    <w:rsid w:val="2E4D41C4"/>
    <w:rsid w:val="2E4F6A32"/>
    <w:rsid w:val="2EC6CA9C"/>
    <w:rsid w:val="31C4E1F4"/>
    <w:rsid w:val="32387387"/>
    <w:rsid w:val="327F1A74"/>
    <w:rsid w:val="32DECB7C"/>
    <w:rsid w:val="3336804A"/>
    <w:rsid w:val="336483DA"/>
    <w:rsid w:val="33C77B96"/>
    <w:rsid w:val="35E7DD94"/>
    <w:rsid w:val="370F2664"/>
    <w:rsid w:val="3786B78D"/>
    <w:rsid w:val="37A4DEC1"/>
    <w:rsid w:val="392287EE"/>
    <w:rsid w:val="3A43D4A4"/>
    <w:rsid w:val="3A6A8F01"/>
    <w:rsid w:val="3AF9374D"/>
    <w:rsid w:val="3D2966ED"/>
    <w:rsid w:val="3D3AB93B"/>
    <w:rsid w:val="3D92C6DC"/>
    <w:rsid w:val="3ED0627E"/>
    <w:rsid w:val="3F00C07D"/>
    <w:rsid w:val="3F0D617C"/>
    <w:rsid w:val="3F2EA7BC"/>
    <w:rsid w:val="3FE0727C"/>
    <w:rsid w:val="3FE19532"/>
    <w:rsid w:val="4046E333"/>
    <w:rsid w:val="40E20A08"/>
    <w:rsid w:val="410FD3B3"/>
    <w:rsid w:val="41147176"/>
    <w:rsid w:val="419A1EAE"/>
    <w:rsid w:val="41DDE52E"/>
    <w:rsid w:val="4215351E"/>
    <w:rsid w:val="423386AA"/>
    <w:rsid w:val="4347B468"/>
    <w:rsid w:val="442145FD"/>
    <w:rsid w:val="4466929B"/>
    <w:rsid w:val="45305BBD"/>
    <w:rsid w:val="457C3397"/>
    <w:rsid w:val="45D7E14A"/>
    <w:rsid w:val="45DDB968"/>
    <w:rsid w:val="469FB1C5"/>
    <w:rsid w:val="47891177"/>
    <w:rsid w:val="4797D617"/>
    <w:rsid w:val="47A8D451"/>
    <w:rsid w:val="48624204"/>
    <w:rsid w:val="48CBBA0D"/>
    <w:rsid w:val="4907007D"/>
    <w:rsid w:val="49422980"/>
    <w:rsid w:val="4A9030F1"/>
    <w:rsid w:val="4AFDE4A7"/>
    <w:rsid w:val="4BD7223B"/>
    <w:rsid w:val="4CFBAF23"/>
    <w:rsid w:val="4D356122"/>
    <w:rsid w:val="4EC1563F"/>
    <w:rsid w:val="4F706747"/>
    <w:rsid w:val="500C454A"/>
    <w:rsid w:val="50CCAA6D"/>
    <w:rsid w:val="52639AE6"/>
    <w:rsid w:val="53096EEA"/>
    <w:rsid w:val="534CBE8B"/>
    <w:rsid w:val="548B9E90"/>
    <w:rsid w:val="55050C0D"/>
    <w:rsid w:val="551453A9"/>
    <w:rsid w:val="554D6981"/>
    <w:rsid w:val="557633D6"/>
    <w:rsid w:val="55CB857B"/>
    <w:rsid w:val="56F985B3"/>
    <w:rsid w:val="57370C09"/>
    <w:rsid w:val="582D00CC"/>
    <w:rsid w:val="587547BE"/>
    <w:rsid w:val="5A62B927"/>
    <w:rsid w:val="5AED8829"/>
    <w:rsid w:val="5BF169AE"/>
    <w:rsid w:val="5C88D3BD"/>
    <w:rsid w:val="5CAECFA7"/>
    <w:rsid w:val="5D2A4F2E"/>
    <w:rsid w:val="5E6EB6AA"/>
    <w:rsid w:val="5E862740"/>
    <w:rsid w:val="5ECD0FFB"/>
    <w:rsid w:val="5ED78D37"/>
    <w:rsid w:val="5EDBDE22"/>
    <w:rsid w:val="5F8A03D1"/>
    <w:rsid w:val="609C936B"/>
    <w:rsid w:val="616FD75F"/>
    <w:rsid w:val="630BA50D"/>
    <w:rsid w:val="637E4E93"/>
    <w:rsid w:val="644F76EA"/>
    <w:rsid w:val="64B2FB76"/>
    <w:rsid w:val="64BE6061"/>
    <w:rsid w:val="65A107C7"/>
    <w:rsid w:val="6629FB88"/>
    <w:rsid w:val="675F1787"/>
    <w:rsid w:val="679EBBF4"/>
    <w:rsid w:val="6970C9BB"/>
    <w:rsid w:val="697A247D"/>
    <w:rsid w:val="69B1FC42"/>
    <w:rsid w:val="69F9AC43"/>
    <w:rsid w:val="6A0FD3BB"/>
    <w:rsid w:val="6ADF6139"/>
    <w:rsid w:val="6B27DD42"/>
    <w:rsid w:val="6B871A7F"/>
    <w:rsid w:val="6BB4580B"/>
    <w:rsid w:val="6BE100E7"/>
    <w:rsid w:val="6C208FFA"/>
    <w:rsid w:val="6CFDBB58"/>
    <w:rsid w:val="6D35CA1E"/>
    <w:rsid w:val="6DBC605B"/>
    <w:rsid w:val="70B51962"/>
    <w:rsid w:val="716AAD33"/>
    <w:rsid w:val="72081CA0"/>
    <w:rsid w:val="74B97ED6"/>
    <w:rsid w:val="7530B7F8"/>
    <w:rsid w:val="758C2BE6"/>
    <w:rsid w:val="75B64865"/>
    <w:rsid w:val="761FF04F"/>
    <w:rsid w:val="76B4ACBC"/>
    <w:rsid w:val="778FD868"/>
    <w:rsid w:val="77E95A02"/>
    <w:rsid w:val="78278DFB"/>
    <w:rsid w:val="784419FB"/>
    <w:rsid w:val="78CF92BD"/>
    <w:rsid w:val="7919EE91"/>
    <w:rsid w:val="7A421145"/>
    <w:rsid w:val="7A58CE42"/>
    <w:rsid w:val="7A7923D5"/>
    <w:rsid w:val="7A98FD60"/>
    <w:rsid w:val="7B22A65C"/>
    <w:rsid w:val="7B343411"/>
    <w:rsid w:val="7C2BCB92"/>
    <w:rsid w:val="7CC142B7"/>
    <w:rsid w:val="7D1E4927"/>
    <w:rsid w:val="7F1BCFC7"/>
    <w:rsid w:val="7F74199E"/>
    <w:rsid w:val="7FAFA1BE"/>
    <w:rsid w:val="7FB7E19D"/>
    <w:rsid w:val="7FD255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4FFF1"/>
  <w15:chartTrackingRefBased/>
  <w15:docId w15:val="{F40C1F9A-79EA-4962-A08D-70483E20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D32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E5A45"/>
    <w:pPr>
      <w:keepNext/>
      <w:keepLines/>
      <w:spacing w:before="40" w:after="0" w:line="240" w:lineRule="auto"/>
      <w:ind w:left="-144"/>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DD32FF"/>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DD32FF"/>
    <w:pPr>
      <w:tabs>
        <w:tab w:val="center" w:pos="4680"/>
        <w:tab w:val="right" w:pos="9360"/>
      </w:tabs>
      <w:spacing w:after="0" w:line="240" w:lineRule="auto"/>
      <w:ind w:left="-144"/>
    </w:pPr>
    <w:rPr>
      <w:rFonts w:ascii="Arial" w:eastAsia="Times New Roman" w:hAnsi="Arial" w:cs="Arial"/>
      <w:color w:val="262626"/>
    </w:rPr>
  </w:style>
  <w:style w:type="character" w:customStyle="1" w:styleId="HeaderChar">
    <w:name w:val="Header Char"/>
    <w:basedOn w:val="DefaultParagraphFont"/>
    <w:link w:val="Header"/>
    <w:uiPriority w:val="99"/>
    <w:rsid w:val="00DD32FF"/>
    <w:rPr>
      <w:rFonts w:ascii="Arial" w:eastAsia="Times New Roman" w:hAnsi="Arial" w:cs="Arial"/>
      <w:color w:val="262626"/>
    </w:rPr>
  </w:style>
  <w:style w:type="paragraph" w:styleId="Footer">
    <w:name w:val="footer"/>
    <w:basedOn w:val="Normal"/>
    <w:link w:val="FooterChar"/>
    <w:uiPriority w:val="99"/>
    <w:unhideWhenUsed/>
    <w:rsid w:val="00DD32FF"/>
    <w:pPr>
      <w:tabs>
        <w:tab w:val="center" w:pos="4680"/>
        <w:tab w:val="right" w:pos="9360"/>
      </w:tabs>
      <w:spacing w:after="0" w:line="240" w:lineRule="auto"/>
      <w:ind w:left="-144"/>
    </w:pPr>
    <w:rPr>
      <w:rFonts w:ascii="Arial" w:eastAsia="Times New Roman" w:hAnsi="Arial" w:cs="Arial"/>
      <w:color w:val="262626"/>
    </w:rPr>
  </w:style>
  <w:style w:type="character" w:customStyle="1" w:styleId="FooterChar">
    <w:name w:val="Footer Char"/>
    <w:basedOn w:val="DefaultParagraphFont"/>
    <w:link w:val="Footer"/>
    <w:uiPriority w:val="99"/>
    <w:rsid w:val="00DD32FF"/>
    <w:rPr>
      <w:rFonts w:ascii="Arial" w:eastAsia="Times New Roman" w:hAnsi="Arial" w:cs="Arial"/>
      <w:color w:val="262626"/>
    </w:rPr>
  </w:style>
  <w:style w:type="character" w:customStyle="1" w:styleId="Hyperlink1">
    <w:name w:val="Hyperlink1"/>
    <w:basedOn w:val="DefaultParagraphFont"/>
    <w:uiPriority w:val="99"/>
    <w:unhideWhenUsed/>
    <w:rsid w:val="00DD32FF"/>
    <w:rPr>
      <w:color w:val="0563C1"/>
      <w:u w:val="single"/>
    </w:rPr>
  </w:style>
  <w:style w:type="character" w:styleId="CommentReference">
    <w:name w:val="annotation reference"/>
    <w:basedOn w:val="DefaultParagraphFont"/>
    <w:uiPriority w:val="99"/>
    <w:semiHidden/>
    <w:unhideWhenUsed/>
    <w:rsid w:val="00DD32FF"/>
    <w:rPr>
      <w:sz w:val="16"/>
      <w:szCs w:val="16"/>
    </w:rPr>
  </w:style>
  <w:style w:type="paragraph" w:styleId="CommentText">
    <w:name w:val="annotation text"/>
    <w:basedOn w:val="Normal"/>
    <w:link w:val="CommentTextChar"/>
    <w:uiPriority w:val="99"/>
    <w:unhideWhenUsed/>
    <w:rsid w:val="00DD32FF"/>
    <w:pPr>
      <w:spacing w:after="0" w:line="240" w:lineRule="auto"/>
      <w:ind w:left="-144"/>
    </w:pPr>
    <w:rPr>
      <w:rFonts w:ascii="Arial" w:eastAsia="Times New Roman" w:hAnsi="Arial" w:cs="Arial"/>
      <w:color w:val="262626"/>
      <w:sz w:val="20"/>
      <w:szCs w:val="20"/>
    </w:rPr>
  </w:style>
  <w:style w:type="character" w:customStyle="1" w:styleId="CommentTextChar">
    <w:name w:val="Comment Text Char"/>
    <w:basedOn w:val="DefaultParagraphFont"/>
    <w:link w:val="CommentText"/>
    <w:uiPriority w:val="99"/>
    <w:rsid w:val="00DD32FF"/>
    <w:rPr>
      <w:rFonts w:ascii="Arial" w:eastAsia="Times New Roman" w:hAnsi="Arial" w:cs="Arial"/>
      <w:color w:val="262626"/>
      <w:sz w:val="20"/>
      <w:szCs w:val="20"/>
    </w:rPr>
  </w:style>
  <w:style w:type="character" w:styleId="Hyperlink">
    <w:name w:val="Hyperlink"/>
    <w:basedOn w:val="DefaultParagraphFont"/>
    <w:uiPriority w:val="99"/>
    <w:unhideWhenUsed/>
    <w:rsid w:val="00DD32FF"/>
    <w:rPr>
      <w:color w:val="0563C1" w:themeColor="hyperlink"/>
      <w:u w:val="single"/>
    </w:rPr>
  </w:style>
  <w:style w:type="paragraph" w:styleId="BalloonText">
    <w:name w:val="Balloon Text"/>
    <w:basedOn w:val="Normal"/>
    <w:link w:val="BalloonTextChar"/>
    <w:uiPriority w:val="99"/>
    <w:semiHidden/>
    <w:unhideWhenUsed/>
    <w:rsid w:val="00DD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32FF"/>
    <w:rPr>
      <w:rFonts w:ascii="Segoe UI" w:hAnsi="Segoe UI" w:cs="Segoe UI"/>
      <w:sz w:val="18"/>
      <w:szCs w:val="18"/>
    </w:rPr>
  </w:style>
  <w:style w:type="character" w:styleId="PlaceholderText">
    <w:name w:val="Placeholder Text"/>
    <w:basedOn w:val="DefaultParagraphFont"/>
    <w:uiPriority w:val="99"/>
    <w:semiHidden/>
    <w:rsid w:val="004758BB"/>
    <w:rPr>
      <w:color w:val="808080"/>
    </w:rPr>
  </w:style>
  <w:style w:type="paragraph" w:styleId="ListParagraph">
    <w:name w:val="List Paragraph"/>
    <w:basedOn w:val="Normal"/>
    <w:link w:val="ListParagraphChar"/>
    <w:uiPriority w:val="34"/>
    <w:qFormat/>
    <w:rsid w:val="00DC6E10"/>
    <w:pPr>
      <w:ind w:left="720"/>
      <w:contextualSpacing/>
    </w:pPr>
  </w:style>
  <w:style w:type="character" w:customStyle="1" w:styleId="UnresolvedMention1">
    <w:name w:val="Unresolved Mention1"/>
    <w:basedOn w:val="DefaultParagraphFont"/>
    <w:uiPriority w:val="99"/>
    <w:semiHidden/>
    <w:unhideWhenUsed/>
    <w:rsid w:val="008C5E86"/>
    <w:rPr>
      <w:color w:val="605E5C"/>
      <w:shd w:val="clear" w:color="auto" w:fill="E1DFDD"/>
    </w:rPr>
  </w:style>
  <w:style w:type="character" w:customStyle="1" w:styleId="Heading3Char">
    <w:name w:val="Heading 3 Char"/>
    <w:basedOn w:val="DefaultParagraphFont"/>
    <w:link w:val="Heading3"/>
    <w:uiPriority w:val="9"/>
    <w:rsid w:val="00CE5A45"/>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F723E7"/>
    <w:pPr>
      <w:spacing w:after="0" w:line="240" w:lineRule="auto"/>
    </w:pPr>
  </w:style>
  <w:style w:type="character" w:styleId="FollowedHyperlink">
    <w:name w:val="FollowedHyperlink"/>
    <w:basedOn w:val="DefaultParagraphFont"/>
    <w:uiPriority w:val="99"/>
    <w:semiHidden/>
    <w:unhideWhenUsed/>
    <w:rsid w:val="000C29CA"/>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610F63"/>
    <w:pPr>
      <w:spacing w:after="160"/>
      <w:ind w:left="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610F63"/>
    <w:rPr>
      <w:rFonts w:ascii="Arial" w:eastAsia="Times New Roman" w:hAnsi="Arial" w:cs="Arial"/>
      <w:b/>
      <w:bCs/>
      <w:color w:val="262626"/>
      <w:sz w:val="20"/>
      <w:szCs w:val="20"/>
    </w:rPr>
  </w:style>
  <w:style w:type="table" w:styleId="TableGrid">
    <w:name w:val="Table Grid"/>
    <w:basedOn w:val="TableNormal"/>
    <w:uiPriority w:val="39"/>
    <w:rsid w:val="00470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7F0194"/>
    <w:rPr>
      <w:color w:val="605E5C"/>
      <w:shd w:val="clear" w:color="auto" w:fill="E1DFDD"/>
    </w:rPr>
  </w:style>
  <w:style w:type="paragraph" w:customStyle="1" w:styleId="paragraph">
    <w:name w:val="paragraph"/>
    <w:basedOn w:val="Normal"/>
    <w:rsid w:val="00715D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15D66"/>
  </w:style>
  <w:style w:type="character" w:customStyle="1" w:styleId="eop">
    <w:name w:val="eop"/>
    <w:basedOn w:val="DefaultParagraphFont"/>
    <w:rsid w:val="00715D66"/>
  </w:style>
  <w:style w:type="character" w:styleId="Mention">
    <w:name w:val="Mention"/>
    <w:basedOn w:val="DefaultParagraphFont"/>
    <w:uiPriority w:val="99"/>
    <w:unhideWhenUsed/>
    <w:rPr>
      <w:color w:val="2B579A"/>
      <w:shd w:val="clear" w:color="auto" w:fill="E6E6E6"/>
    </w:rPr>
  </w:style>
  <w:style w:type="character" w:customStyle="1" w:styleId="normaltextrun1">
    <w:name w:val="normaltextrun1"/>
    <w:basedOn w:val="DefaultParagraphFont"/>
    <w:rsid w:val="00BA0DBE"/>
  </w:style>
  <w:style w:type="character" w:customStyle="1" w:styleId="ListParagraphChar">
    <w:name w:val="List Paragraph Char"/>
    <w:link w:val="ListParagraph"/>
    <w:uiPriority w:val="34"/>
    <w:rsid w:val="00722CEC"/>
  </w:style>
  <w:style w:type="character" w:styleId="BookTitle">
    <w:name w:val="Book Title"/>
    <w:uiPriority w:val="33"/>
    <w:qFormat/>
    <w:rsid w:val="00722CEC"/>
    <w:rPr>
      <w:b/>
      <w:bCs/>
      <w:i/>
      <w:iCs/>
      <w:spacing w:val="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16077">
      <w:bodyDiv w:val="1"/>
      <w:marLeft w:val="0"/>
      <w:marRight w:val="0"/>
      <w:marTop w:val="0"/>
      <w:marBottom w:val="0"/>
      <w:divBdr>
        <w:top w:val="none" w:sz="0" w:space="0" w:color="auto"/>
        <w:left w:val="none" w:sz="0" w:space="0" w:color="auto"/>
        <w:bottom w:val="none" w:sz="0" w:space="0" w:color="auto"/>
        <w:right w:val="none" w:sz="0" w:space="0" w:color="auto"/>
      </w:divBdr>
      <w:divsChild>
        <w:div w:id="205339189">
          <w:marLeft w:val="0"/>
          <w:marRight w:val="0"/>
          <w:marTop w:val="0"/>
          <w:marBottom w:val="0"/>
          <w:divBdr>
            <w:top w:val="none" w:sz="0" w:space="0" w:color="auto"/>
            <w:left w:val="none" w:sz="0" w:space="0" w:color="auto"/>
            <w:bottom w:val="none" w:sz="0" w:space="0" w:color="auto"/>
            <w:right w:val="none" w:sz="0" w:space="0" w:color="auto"/>
          </w:divBdr>
        </w:div>
        <w:div w:id="423111727">
          <w:marLeft w:val="0"/>
          <w:marRight w:val="0"/>
          <w:marTop w:val="0"/>
          <w:marBottom w:val="0"/>
          <w:divBdr>
            <w:top w:val="none" w:sz="0" w:space="0" w:color="auto"/>
            <w:left w:val="none" w:sz="0" w:space="0" w:color="auto"/>
            <w:bottom w:val="none" w:sz="0" w:space="0" w:color="auto"/>
            <w:right w:val="none" w:sz="0" w:space="0" w:color="auto"/>
          </w:divBdr>
        </w:div>
        <w:div w:id="503060162">
          <w:marLeft w:val="0"/>
          <w:marRight w:val="0"/>
          <w:marTop w:val="0"/>
          <w:marBottom w:val="0"/>
          <w:divBdr>
            <w:top w:val="none" w:sz="0" w:space="0" w:color="auto"/>
            <w:left w:val="none" w:sz="0" w:space="0" w:color="auto"/>
            <w:bottom w:val="none" w:sz="0" w:space="0" w:color="auto"/>
            <w:right w:val="none" w:sz="0" w:space="0" w:color="auto"/>
          </w:divBdr>
        </w:div>
        <w:div w:id="1202474630">
          <w:marLeft w:val="0"/>
          <w:marRight w:val="0"/>
          <w:marTop w:val="0"/>
          <w:marBottom w:val="0"/>
          <w:divBdr>
            <w:top w:val="none" w:sz="0" w:space="0" w:color="auto"/>
            <w:left w:val="none" w:sz="0" w:space="0" w:color="auto"/>
            <w:bottom w:val="none" w:sz="0" w:space="0" w:color="auto"/>
            <w:right w:val="none" w:sz="0" w:space="0" w:color="auto"/>
          </w:divBdr>
        </w:div>
        <w:div w:id="2142381112">
          <w:marLeft w:val="0"/>
          <w:marRight w:val="0"/>
          <w:marTop w:val="0"/>
          <w:marBottom w:val="0"/>
          <w:divBdr>
            <w:top w:val="none" w:sz="0" w:space="0" w:color="auto"/>
            <w:left w:val="none" w:sz="0" w:space="0" w:color="auto"/>
            <w:bottom w:val="none" w:sz="0" w:space="0" w:color="auto"/>
            <w:right w:val="none" w:sz="0" w:space="0" w:color="auto"/>
          </w:divBdr>
        </w:div>
      </w:divsChild>
    </w:div>
    <w:div w:id="151980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healthaffairs.org/doi/10.1377/hlthaff.2018.05046"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grants@michaeljfox.org"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ants.michaeljfox.or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ichaeljfox.box.com/s/cao0x68qu0uoaqn543tmcckslkrwda3s"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michaeljfox.org/study-recruit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chaeljfox.box.com/s/s7c8qim3ke19a9wmiqymoyomcvgoz1sj"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documenttasks/documenttasks1.xml><?xml version="1.0" encoding="utf-8"?>
<t:Tasks xmlns:t="http://schemas.microsoft.com/office/tasks/2019/documenttasks" xmlns:oel="http://schemas.microsoft.com/office/2019/extlst">
  <t:Task id="{DADBBFA2-37FE-46B6-B01B-657B140BC1D0}">
    <t:Anchor>
      <t:Comment id="1369784870"/>
    </t:Anchor>
    <t:History>
      <t:Event id="{7F40F606-2BC0-4A31-A38B-FE62B11D1614}" time="2021-06-21T14:14:14Z">
        <t:Attribution userId="S::odevine@michaeljfox.org::bca8424b-09ba-410e-a61c-8531d7d7bca6" userProvider="AD" userName="Olivia Devine"/>
        <t:Anchor>
          <t:Comment id="1369784870"/>
        </t:Anchor>
        <t:Create/>
      </t:Event>
      <t:Event id="{B2F4A312-C18D-4127-A364-C6470299C910}" time="2021-06-21T14:14:14Z">
        <t:Attribution userId="S::odevine@michaeljfox.org::bca8424b-09ba-410e-a61c-8531d7d7bca6" userProvider="AD" userName="Olivia Devine"/>
        <t:Anchor>
          <t:Comment id="1369784870"/>
        </t:Anchor>
        <t:Assign userId="S::shutten@michaeljfox.org::88ade4f0-fae2-441b-a118-cc7d9e686ccc" userProvider="AD" userName="Samantha Hutten"/>
      </t:Event>
      <t:Event id="{C761CBC5-6CD0-416D-A9BA-8DB05EAE77CB}" time="2021-06-21T14:14:14Z">
        <t:Attribution userId="S::odevine@michaeljfox.org::bca8424b-09ba-410e-a61c-8531d7d7bca6" userProvider="AD" userName="Olivia Devine"/>
        <t:Anchor>
          <t:Comment id="1369784870"/>
        </t:Anchor>
        <t:SetTitle title="@Samantha, can you please confirm this is the only section that should be removed? Do we want marketing communications, etc?"/>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E65EF16E9AC4D789720614481F4D5F6"/>
        <w:category>
          <w:name w:val="General"/>
          <w:gallery w:val="placeholder"/>
        </w:category>
        <w:types>
          <w:type w:val="bbPlcHdr"/>
        </w:types>
        <w:behaviors>
          <w:behavior w:val="content"/>
        </w:behaviors>
        <w:guid w:val="{5385695E-436E-4D1A-A163-07015F836723}"/>
      </w:docPartPr>
      <w:docPartBody>
        <w:p w:rsidR="000F4283" w:rsidRDefault="00F47EEF" w:rsidP="00F75696">
          <w:pPr>
            <w:pStyle w:val="CE65EF16E9AC4D789720614481F4D5F6"/>
          </w:pPr>
          <w:r w:rsidRPr="00F73ECD">
            <w:rPr>
              <w:rStyle w:val="PlaceholderText"/>
              <w:rFonts w:eastAsiaTheme="minorHAnsi"/>
            </w:rPr>
            <w:t>Click here to enter text.</w:t>
          </w:r>
        </w:p>
      </w:docPartBody>
    </w:docPart>
    <w:docPart>
      <w:docPartPr>
        <w:name w:val="FBB051B516924D359A4CC41F4330CECB"/>
        <w:category>
          <w:name w:val="General"/>
          <w:gallery w:val="placeholder"/>
        </w:category>
        <w:types>
          <w:type w:val="bbPlcHdr"/>
        </w:types>
        <w:behaviors>
          <w:behavior w:val="content"/>
        </w:behaviors>
        <w:guid w:val="{2AEF4A9F-12D0-4B29-95DE-872EEBFDC417}"/>
      </w:docPartPr>
      <w:docPartBody>
        <w:p w:rsidR="000F4283" w:rsidRDefault="00F47EEF" w:rsidP="00F75696">
          <w:pPr>
            <w:pStyle w:val="FBB051B516924D359A4CC41F4330CECB"/>
          </w:pPr>
          <w:r w:rsidRPr="00F73ECD">
            <w:rPr>
              <w:rStyle w:val="PlaceholderText"/>
              <w:rFonts w:eastAsiaTheme="minorHAnsi"/>
            </w:rPr>
            <w:t>Click here to enter text.</w:t>
          </w:r>
        </w:p>
      </w:docPartBody>
    </w:docPart>
    <w:docPart>
      <w:docPartPr>
        <w:name w:val="41AE3E537C46422E99C5440AE05C8C98"/>
        <w:category>
          <w:name w:val="General"/>
          <w:gallery w:val="placeholder"/>
        </w:category>
        <w:types>
          <w:type w:val="bbPlcHdr"/>
        </w:types>
        <w:behaviors>
          <w:behavior w:val="content"/>
        </w:behaviors>
        <w:guid w:val="{AD739CE5-121E-49C2-9053-A6FECB7FC58C}"/>
      </w:docPartPr>
      <w:docPartBody>
        <w:p w:rsidR="000F4283" w:rsidRDefault="00F47EEF" w:rsidP="00F75696">
          <w:pPr>
            <w:pStyle w:val="41AE3E537C46422E99C5440AE05C8C98"/>
          </w:pPr>
          <w:r w:rsidRPr="00F73ECD">
            <w:rPr>
              <w:rStyle w:val="PlaceholderText"/>
              <w:rFonts w:eastAsiaTheme="minorHAns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696"/>
    <w:rsid w:val="0008442D"/>
    <w:rsid w:val="0008504A"/>
    <w:rsid w:val="000F4283"/>
    <w:rsid w:val="00103F97"/>
    <w:rsid w:val="001169C7"/>
    <w:rsid w:val="00270C14"/>
    <w:rsid w:val="004135A2"/>
    <w:rsid w:val="00471EA1"/>
    <w:rsid w:val="00686816"/>
    <w:rsid w:val="00742A42"/>
    <w:rsid w:val="00786531"/>
    <w:rsid w:val="008246DE"/>
    <w:rsid w:val="00A53CC0"/>
    <w:rsid w:val="00B72213"/>
    <w:rsid w:val="00B920BC"/>
    <w:rsid w:val="00E62816"/>
    <w:rsid w:val="00ED04FB"/>
    <w:rsid w:val="00F47EEF"/>
    <w:rsid w:val="00F75696"/>
    <w:rsid w:val="00FD6C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5696"/>
    <w:rPr>
      <w:color w:val="808080"/>
    </w:rPr>
  </w:style>
  <w:style w:type="paragraph" w:customStyle="1" w:styleId="CE65EF16E9AC4D789720614481F4D5F6">
    <w:name w:val="CE65EF16E9AC4D789720614481F4D5F6"/>
    <w:rsid w:val="00F75696"/>
  </w:style>
  <w:style w:type="paragraph" w:customStyle="1" w:styleId="FBB051B516924D359A4CC41F4330CECB">
    <w:name w:val="FBB051B516924D359A4CC41F4330CECB"/>
    <w:rsid w:val="00F75696"/>
  </w:style>
  <w:style w:type="paragraph" w:customStyle="1" w:styleId="41AE3E537C46422E99C5440AE05C8C98">
    <w:name w:val="41AE3E537C46422E99C5440AE05C8C98"/>
    <w:rsid w:val="00F75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Samantha Hutten</DisplayName>
        <AccountId>201</AccountId>
        <AccountType/>
      </UserInfo>
      <UserInfo>
        <DisplayName>Bradford Casey</DisplayName>
        <AccountId>480</AccountId>
        <AccountType/>
      </UserInfo>
      <UserInfo>
        <DisplayName>Nicole K. Polinski</DisplayName>
        <AccountId>206</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3F1183-8FA2-4834-8381-FE38B68EB478}">
  <ds:schemaRefs>
    <ds:schemaRef ds:uri="http://schemas.microsoft.com/office/2006/metadata/properties"/>
    <ds:schemaRef ds:uri="http://schemas.microsoft.com/office/infopath/2007/PartnerControls"/>
    <ds:schemaRef ds:uri="267e0336-9f3e-4077-9bac-116707518a91"/>
  </ds:schemaRefs>
</ds:datastoreItem>
</file>

<file path=customXml/itemProps2.xml><?xml version="1.0" encoding="utf-8"?>
<ds:datastoreItem xmlns:ds="http://schemas.openxmlformats.org/officeDocument/2006/customXml" ds:itemID="{5DC38043-FA41-48FD-A0A4-768DFF53DDBE}">
  <ds:schemaRefs>
    <ds:schemaRef ds:uri="http://schemas.openxmlformats.org/officeDocument/2006/bibliography"/>
  </ds:schemaRefs>
</ds:datastoreItem>
</file>

<file path=customXml/itemProps3.xml><?xml version="1.0" encoding="utf-8"?>
<ds:datastoreItem xmlns:ds="http://schemas.openxmlformats.org/officeDocument/2006/customXml" ds:itemID="{49944E03-01E3-48A1-A5F8-B6354B597535}">
  <ds:schemaRefs>
    <ds:schemaRef ds:uri="http://schemas.microsoft.com/sharepoint/v3/contenttype/forms"/>
  </ds:schemaRefs>
</ds:datastoreItem>
</file>

<file path=customXml/itemProps4.xml><?xml version="1.0" encoding="utf-8"?>
<ds:datastoreItem xmlns:ds="http://schemas.openxmlformats.org/officeDocument/2006/customXml" ds:itemID="{3E8AC9CF-4287-4FFF-B076-2CA47E9C7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3909</Words>
  <Characters>22285</Characters>
  <Application>Microsoft Office Word</Application>
  <DocSecurity>4</DocSecurity>
  <Lines>185</Lines>
  <Paragraphs>52</Paragraphs>
  <ScaleCrop>false</ScaleCrop>
  <Company>The Michael J. Fox Foundation</Company>
  <LinksUpToDate>false</LinksUpToDate>
  <CharactersWithSpaces>26142</CharactersWithSpaces>
  <SharedDoc>false</SharedDoc>
  <HLinks>
    <vt:vector size="36" baseType="variant">
      <vt:variant>
        <vt:i4>1704031</vt:i4>
      </vt:variant>
      <vt:variant>
        <vt:i4>15</vt:i4>
      </vt:variant>
      <vt:variant>
        <vt:i4>0</vt:i4>
      </vt:variant>
      <vt:variant>
        <vt:i4>5</vt:i4>
      </vt:variant>
      <vt:variant>
        <vt:lpwstr>https://www.michaeljfox.org/study-recruitment</vt:lpwstr>
      </vt:variant>
      <vt:variant>
        <vt:lpwstr/>
      </vt:variant>
      <vt:variant>
        <vt:i4>262153</vt:i4>
      </vt:variant>
      <vt:variant>
        <vt:i4>12</vt:i4>
      </vt:variant>
      <vt:variant>
        <vt:i4>0</vt:i4>
      </vt:variant>
      <vt:variant>
        <vt:i4>5</vt:i4>
      </vt:variant>
      <vt:variant>
        <vt:lpwstr>https://www.healthaffairs.org/doi/10.1377/hlthaff.2018.05046</vt:lpwstr>
      </vt:variant>
      <vt:variant>
        <vt:lpwstr/>
      </vt:variant>
      <vt:variant>
        <vt:i4>7143511</vt:i4>
      </vt:variant>
      <vt:variant>
        <vt:i4>9</vt:i4>
      </vt:variant>
      <vt:variant>
        <vt:i4>0</vt:i4>
      </vt:variant>
      <vt:variant>
        <vt:i4>5</vt:i4>
      </vt:variant>
      <vt:variant>
        <vt:lpwstr>mailto:grants@michaeljfox.org</vt:lpwstr>
      </vt:variant>
      <vt:variant>
        <vt:lpwstr/>
      </vt:variant>
      <vt:variant>
        <vt:i4>3997816</vt:i4>
      </vt:variant>
      <vt:variant>
        <vt:i4>6</vt:i4>
      </vt:variant>
      <vt:variant>
        <vt:i4>0</vt:i4>
      </vt:variant>
      <vt:variant>
        <vt:i4>5</vt:i4>
      </vt:variant>
      <vt:variant>
        <vt:lpwstr>https://michaeljfox.box.com/s/cao0x68qu0uoaqn543tmcckslkrwda3s</vt:lpwstr>
      </vt:variant>
      <vt:variant>
        <vt:lpwstr/>
      </vt:variant>
      <vt:variant>
        <vt:i4>6750311</vt:i4>
      </vt:variant>
      <vt:variant>
        <vt:i4>3</vt:i4>
      </vt:variant>
      <vt:variant>
        <vt:i4>0</vt:i4>
      </vt:variant>
      <vt:variant>
        <vt:i4>5</vt:i4>
      </vt:variant>
      <vt:variant>
        <vt:lpwstr>https://michaeljfox.box.com/s/s7c8qim3ke19a9wmiqymoyomcvgoz1sj</vt:lpwstr>
      </vt:variant>
      <vt:variant>
        <vt:lpwstr/>
      </vt:variant>
      <vt:variant>
        <vt:i4>7012385</vt:i4>
      </vt:variant>
      <vt:variant>
        <vt:i4>0</vt:i4>
      </vt:variant>
      <vt:variant>
        <vt:i4>0</vt:i4>
      </vt:variant>
      <vt:variant>
        <vt:i4>5</vt:i4>
      </vt:variant>
      <vt:variant>
        <vt:lpwstr>https://grants.michaeljfox.org/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Acquel Allen</dc:creator>
  <cp:keywords/>
  <cp:lastModifiedBy>Maggie McGuire Kuhl</cp:lastModifiedBy>
  <cp:revision>2</cp:revision>
  <cp:lastPrinted>2018-09-07T23:52:00Z</cp:lastPrinted>
  <dcterms:created xsi:type="dcterms:W3CDTF">2021-07-01T16:34:00Z</dcterms:created>
  <dcterms:modified xsi:type="dcterms:W3CDTF">2021-07-01T16:34:00Z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0136-C9BD-F0C2-BC70</vt:lpwstr>
  </property>
  <property fmtid="{D5CDD505-2E9C-101B-9397-08002B2CF9AE}" pid="3" name="ContentTypeId">
    <vt:lpwstr>0x01010054DFDFB78FA9364FB0F01956018388AB</vt:lpwstr>
  </property>
  <property fmtid="{D5CDD505-2E9C-101B-9397-08002B2CF9AE}" pid="4" name="Order">
    <vt:r8>100</vt:r8>
  </property>
</Properties>
</file>