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8E29B7" w14:textId="725BA970" w:rsidR="00E92B37" w:rsidRPr="008D3716" w:rsidRDefault="00E92B37" w:rsidP="00E92B37">
      <w:pPr>
        <w:pBdr>
          <w:top w:val="single" w:sz="24" w:space="0" w:color="5B9BD5" w:themeColor="accent1"/>
          <w:left w:val="single" w:sz="24" w:space="0" w:color="5B9BD5" w:themeColor="accent1"/>
          <w:right w:val="single" w:sz="24" w:space="0" w:color="5B9BD5" w:themeColor="accent1"/>
        </w:pBdr>
        <w:shd w:val="clear" w:color="auto" w:fill="44546A" w:themeFill="text2"/>
        <w:tabs>
          <w:tab w:val="left" w:pos="360"/>
        </w:tabs>
        <w:spacing w:after="0" w:line="288" w:lineRule="auto"/>
        <w:ind w:left="-288"/>
        <w:jc w:val="center"/>
        <w:outlineLvl w:val="0"/>
        <w:rPr>
          <w:rFonts w:ascii="Arial MT" w:hAnsi="Arial MT"/>
          <w:bCs/>
          <w:caps/>
          <w:color w:val="FFFFFF" w:themeColor="background1"/>
          <w:spacing w:val="15"/>
          <w:sz w:val="38"/>
          <w:szCs w:val="40"/>
        </w:rPr>
      </w:pPr>
      <w:r w:rsidRPr="008D3716">
        <w:rPr>
          <w:rFonts w:ascii="Arial MT" w:hAnsi="Arial MT"/>
          <w:bCs/>
          <w:caps/>
          <w:color w:val="FFFFFF" w:themeColor="background1"/>
          <w:spacing w:val="15"/>
          <w:sz w:val="38"/>
          <w:szCs w:val="40"/>
        </w:rPr>
        <w:t xml:space="preserve">TRIAL PRESS RELEASE </w:t>
      </w:r>
      <w:r w:rsidR="00D4051A" w:rsidRPr="008D3716">
        <w:rPr>
          <w:rFonts w:ascii="Arial MT" w:hAnsi="Arial MT"/>
          <w:bCs/>
          <w:caps/>
          <w:color w:val="FFFFFF" w:themeColor="background1"/>
          <w:spacing w:val="15"/>
          <w:sz w:val="38"/>
          <w:szCs w:val="40"/>
        </w:rPr>
        <w:t>Template</w:t>
      </w:r>
    </w:p>
    <w:tbl>
      <w:tblPr>
        <w:tblW w:w="9630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30"/>
      </w:tblGrid>
      <w:tr w:rsidR="008F7887" w14:paraId="3B432B4F" w14:textId="77777777" w:rsidTr="008D3716">
        <w:trPr>
          <w:trHeight w:val="1565"/>
        </w:trPr>
        <w:tc>
          <w:tcPr>
            <w:tcW w:w="9630" w:type="dxa"/>
          </w:tcPr>
          <w:p w14:paraId="138BD84C" w14:textId="77777777" w:rsidR="008D3716" w:rsidRDefault="008D3716" w:rsidP="008F7887">
            <w:pPr>
              <w:spacing w:after="0" w:line="240" w:lineRule="auto"/>
              <w:ind w:left="135"/>
              <w:jc w:val="both"/>
              <w:rPr>
                <w:rFonts w:ascii="Times" w:hAnsi="Times" w:cs="Times"/>
                <w:color w:val="3C5A71"/>
                <w:sz w:val="24"/>
              </w:rPr>
            </w:pPr>
          </w:p>
          <w:p w14:paraId="7B3625DF" w14:textId="4F95A188" w:rsidR="008F7887" w:rsidRDefault="008F7887" w:rsidP="008F7887">
            <w:pPr>
              <w:spacing w:after="0" w:line="240" w:lineRule="auto"/>
              <w:ind w:left="135"/>
              <w:jc w:val="both"/>
              <w:rPr>
                <w:rFonts w:ascii="Times" w:hAnsi="Times" w:cs="Times"/>
                <w:color w:val="3C5A71"/>
                <w:sz w:val="24"/>
              </w:rPr>
            </w:pPr>
            <w:r w:rsidRPr="008D3716">
              <w:rPr>
                <w:rFonts w:ascii="Times" w:hAnsi="Times" w:cs="Times"/>
                <w:color w:val="3C5A71"/>
                <w:sz w:val="24"/>
              </w:rPr>
              <w:t xml:space="preserve">Use this document to </w:t>
            </w:r>
            <w:r w:rsidR="008D3716">
              <w:rPr>
                <w:rFonts w:ascii="Times" w:hAnsi="Times" w:cs="Times"/>
                <w:color w:val="3C5A71"/>
                <w:sz w:val="24"/>
              </w:rPr>
              <w:t xml:space="preserve">create </w:t>
            </w:r>
            <w:r w:rsidRPr="008D3716">
              <w:rPr>
                <w:rFonts w:ascii="Times" w:hAnsi="Times" w:cs="Times"/>
                <w:color w:val="3C5A71"/>
                <w:sz w:val="24"/>
              </w:rPr>
              <w:t>a press release for your study. Provide the press release to sites to publish on their website</w:t>
            </w:r>
            <w:r w:rsidR="008D3716">
              <w:rPr>
                <w:rFonts w:ascii="Times" w:hAnsi="Times" w:cs="Times"/>
                <w:color w:val="3C5A71"/>
                <w:sz w:val="24"/>
              </w:rPr>
              <w:t>s</w:t>
            </w:r>
            <w:r w:rsidRPr="008D3716">
              <w:rPr>
                <w:rFonts w:ascii="Times" w:hAnsi="Times" w:cs="Times"/>
                <w:color w:val="3C5A71"/>
                <w:sz w:val="24"/>
              </w:rPr>
              <w:t>, in Parkinson’s newsletters or local press.</w:t>
            </w:r>
          </w:p>
          <w:p w14:paraId="2DE4DB8B" w14:textId="77777777" w:rsidR="008D3716" w:rsidRDefault="008D3716" w:rsidP="008F7887">
            <w:pPr>
              <w:spacing w:after="0" w:line="240" w:lineRule="auto"/>
              <w:ind w:left="135"/>
              <w:jc w:val="both"/>
              <w:rPr>
                <w:rFonts w:ascii="Times" w:hAnsi="Times" w:cs="Times"/>
                <w:color w:val="3C5A71"/>
                <w:sz w:val="24"/>
              </w:rPr>
            </w:pPr>
          </w:p>
          <w:p w14:paraId="4D0B081D" w14:textId="5DA10435" w:rsidR="008D3716" w:rsidRPr="008D3716" w:rsidRDefault="008D3716" w:rsidP="008D3716">
            <w:pPr>
              <w:spacing w:after="0" w:line="240" w:lineRule="auto"/>
              <w:ind w:left="135"/>
              <w:jc w:val="both"/>
              <w:rPr>
                <w:rFonts w:ascii="Times" w:hAnsi="Times" w:cs="Times"/>
                <w:color w:val="F7941E"/>
                <w:sz w:val="24"/>
              </w:rPr>
            </w:pPr>
            <w:r w:rsidRPr="00392786">
              <w:rPr>
                <w:rFonts w:ascii="Times" w:hAnsi="Times" w:cs="Times"/>
                <w:color w:val="F7941E"/>
                <w:sz w:val="24"/>
              </w:rPr>
              <w:t xml:space="preserve">Remember to obtain ethical approval </w:t>
            </w:r>
            <w:r>
              <w:rPr>
                <w:rFonts w:ascii="Times" w:hAnsi="Times" w:cs="Times"/>
                <w:color w:val="F7941E"/>
                <w:sz w:val="24"/>
              </w:rPr>
              <w:t>before publication.</w:t>
            </w:r>
          </w:p>
        </w:tc>
      </w:tr>
    </w:tbl>
    <w:p w14:paraId="4DB804CD" w14:textId="77777777" w:rsidR="008F7887" w:rsidRDefault="008F7887" w:rsidP="007C043D">
      <w:pPr>
        <w:spacing w:after="0" w:line="240" w:lineRule="auto"/>
        <w:jc w:val="both"/>
        <w:rPr>
          <w:rFonts w:ascii="Georgia" w:hAnsi="Georgia" w:cstheme="minorHAnsi"/>
          <w:b/>
          <w:sz w:val="24"/>
        </w:rPr>
      </w:pPr>
    </w:p>
    <w:p w14:paraId="1A152D42" w14:textId="7841BE7A" w:rsidR="007C043D" w:rsidRPr="008D3716" w:rsidRDefault="00074216" w:rsidP="007C043D">
      <w:pPr>
        <w:spacing w:after="0" w:line="240" w:lineRule="auto"/>
        <w:jc w:val="both"/>
        <w:rPr>
          <w:rFonts w:ascii="Times" w:hAnsi="Times" w:cs="Times"/>
          <w:b/>
          <w:color w:val="262626" w:themeColor="text1" w:themeTint="D9"/>
          <w:sz w:val="24"/>
        </w:rPr>
      </w:pPr>
      <w:r w:rsidRPr="008D3716">
        <w:rPr>
          <w:rFonts w:ascii="Times" w:hAnsi="Times" w:cs="Times"/>
          <w:b/>
          <w:color w:val="262626" w:themeColor="text1" w:themeTint="D9"/>
          <w:sz w:val="24"/>
        </w:rPr>
        <w:t>[</w:t>
      </w:r>
      <w:r w:rsidRPr="008D3716">
        <w:rPr>
          <w:rFonts w:ascii="Times" w:hAnsi="Times" w:cs="Times"/>
          <w:b/>
          <w:color w:val="262626" w:themeColor="text1" w:themeTint="D9"/>
          <w:sz w:val="24"/>
          <w:shd w:val="clear" w:color="auto" w:fill="E6E6E6"/>
        </w:rPr>
        <w:t>Insert Site or Sponsor Name</w:t>
      </w:r>
      <w:r w:rsidRPr="008D3716">
        <w:rPr>
          <w:rFonts w:ascii="Times" w:hAnsi="Times" w:cs="Times"/>
          <w:b/>
          <w:color w:val="262626" w:themeColor="text1" w:themeTint="D9"/>
          <w:sz w:val="24"/>
        </w:rPr>
        <w:t>]</w:t>
      </w:r>
      <w:r w:rsidR="007C043D" w:rsidRPr="008D3716">
        <w:rPr>
          <w:rFonts w:ascii="Times" w:hAnsi="Times" w:cs="Times"/>
          <w:b/>
          <w:color w:val="262626" w:themeColor="text1" w:themeTint="D9"/>
          <w:sz w:val="24"/>
        </w:rPr>
        <w:t xml:space="preserve"> Announces New Study to </w:t>
      </w:r>
      <w:r w:rsidRPr="008D3716">
        <w:rPr>
          <w:rFonts w:ascii="Times" w:hAnsi="Times" w:cs="Times"/>
          <w:b/>
          <w:color w:val="262626" w:themeColor="text1" w:themeTint="D9"/>
          <w:sz w:val="24"/>
        </w:rPr>
        <w:t>[</w:t>
      </w:r>
      <w:r w:rsidRPr="008D3716">
        <w:rPr>
          <w:rFonts w:ascii="Times" w:hAnsi="Times" w:cs="Times"/>
          <w:b/>
          <w:color w:val="262626" w:themeColor="text1" w:themeTint="D9"/>
          <w:sz w:val="24"/>
          <w:shd w:val="clear" w:color="auto" w:fill="E6E6E6"/>
        </w:rPr>
        <w:t>Insert Study Objective</w:t>
      </w:r>
      <w:r w:rsidRPr="008D3716">
        <w:rPr>
          <w:rFonts w:ascii="Times" w:hAnsi="Times" w:cs="Times"/>
          <w:b/>
          <w:color w:val="262626" w:themeColor="text1" w:themeTint="D9"/>
          <w:sz w:val="24"/>
        </w:rPr>
        <w:t>]</w:t>
      </w:r>
    </w:p>
    <w:p w14:paraId="3975EF8E" w14:textId="77777777" w:rsidR="007C043D" w:rsidRPr="008D3716" w:rsidRDefault="007C043D" w:rsidP="007C043D">
      <w:pPr>
        <w:spacing w:after="0" w:line="240" w:lineRule="auto"/>
        <w:jc w:val="both"/>
        <w:rPr>
          <w:rFonts w:ascii="Times" w:hAnsi="Times" w:cs="Times"/>
          <w:color w:val="262626" w:themeColor="text1" w:themeTint="D9"/>
          <w:sz w:val="24"/>
        </w:rPr>
      </w:pPr>
    </w:p>
    <w:p w14:paraId="7C73E55C" w14:textId="6F79B7E8" w:rsidR="007C043D" w:rsidRPr="008D3716" w:rsidRDefault="009258DF" w:rsidP="007C043D">
      <w:pPr>
        <w:spacing w:after="0" w:line="240" w:lineRule="auto"/>
        <w:jc w:val="both"/>
        <w:rPr>
          <w:rFonts w:ascii="Times" w:hAnsi="Times" w:cs="Times"/>
          <w:color w:val="262626" w:themeColor="text1" w:themeTint="D9"/>
          <w:sz w:val="24"/>
          <w:shd w:val="clear" w:color="auto" w:fill="FFFFFF"/>
        </w:rPr>
      </w:pPr>
      <w:r>
        <w:rPr>
          <w:rFonts w:ascii="Times" w:hAnsi="Times" w:cs="Times"/>
          <w:color w:val="262626" w:themeColor="text1" w:themeTint="D9"/>
          <w:sz w:val="24"/>
          <w:shd w:val="clear" w:color="auto" w:fill="FFFFFF"/>
        </w:rPr>
        <w:t>[</w:t>
      </w:r>
      <w:r w:rsidR="007C043D" w:rsidRPr="009258DF">
        <w:rPr>
          <w:rFonts w:ascii="Times" w:hAnsi="Times" w:cs="Times"/>
          <w:color w:val="262626" w:themeColor="text1" w:themeTint="D9"/>
          <w:sz w:val="24"/>
          <w:shd w:val="clear" w:color="auto" w:fill="E6E6E6"/>
        </w:rPr>
        <w:t>DATELINE</w:t>
      </w:r>
      <w:r>
        <w:rPr>
          <w:rFonts w:ascii="Times" w:hAnsi="Times" w:cs="Times"/>
          <w:color w:val="262626" w:themeColor="text1" w:themeTint="D9"/>
          <w:sz w:val="24"/>
          <w:shd w:val="clear" w:color="auto" w:fill="FFFFFF"/>
        </w:rPr>
        <w:t>]</w:t>
      </w:r>
      <w:r w:rsidR="007C043D" w:rsidRPr="008D3716">
        <w:rPr>
          <w:rFonts w:ascii="Times" w:hAnsi="Times" w:cs="Times"/>
          <w:color w:val="262626" w:themeColor="text1" w:themeTint="D9"/>
          <w:sz w:val="24"/>
          <w:shd w:val="clear" w:color="auto" w:fill="FFFFFF"/>
        </w:rPr>
        <w:t xml:space="preserve"> — </w:t>
      </w:r>
      <w:r w:rsidR="00074216" w:rsidRPr="008D3716">
        <w:rPr>
          <w:rFonts w:ascii="Times" w:hAnsi="Times" w:cs="Times"/>
          <w:color w:val="262626" w:themeColor="text1" w:themeTint="D9"/>
          <w:sz w:val="24"/>
          <w:shd w:val="clear" w:color="auto" w:fill="E6E6E6"/>
        </w:rPr>
        <w:t>[Insert Sponsor and/or Site Name]</w:t>
      </w:r>
      <w:r w:rsidR="007C043D" w:rsidRPr="008D3716">
        <w:rPr>
          <w:rFonts w:ascii="Times" w:hAnsi="Times" w:cs="Times"/>
          <w:color w:val="262626" w:themeColor="text1" w:themeTint="D9"/>
          <w:sz w:val="24"/>
          <w:shd w:val="clear" w:color="auto" w:fill="FFFFFF"/>
        </w:rPr>
        <w:t xml:space="preserve"> </w:t>
      </w:r>
      <w:r w:rsidR="006A0DCA" w:rsidRPr="008D3716">
        <w:rPr>
          <w:rFonts w:ascii="Times" w:hAnsi="Times" w:cs="Times"/>
          <w:color w:val="262626" w:themeColor="text1" w:themeTint="D9"/>
          <w:sz w:val="24"/>
          <w:shd w:val="clear" w:color="auto" w:fill="FFFFFF"/>
        </w:rPr>
        <w:t xml:space="preserve">has </w:t>
      </w:r>
      <w:r w:rsidR="007C043D" w:rsidRPr="008D3716">
        <w:rPr>
          <w:rFonts w:ascii="Times" w:hAnsi="Times" w:cs="Times"/>
          <w:color w:val="262626" w:themeColor="text1" w:themeTint="D9"/>
          <w:sz w:val="24"/>
          <w:shd w:val="clear" w:color="auto" w:fill="FFFFFF"/>
        </w:rPr>
        <w:t xml:space="preserve">launched the </w:t>
      </w:r>
      <w:r w:rsidR="00074216" w:rsidRPr="008D3716">
        <w:rPr>
          <w:rFonts w:ascii="Times" w:hAnsi="Times" w:cs="Times"/>
          <w:color w:val="262626" w:themeColor="text1" w:themeTint="D9"/>
          <w:sz w:val="24"/>
          <w:shd w:val="clear" w:color="auto" w:fill="E6E6E6"/>
        </w:rPr>
        <w:t>[insert study name]</w:t>
      </w:r>
      <w:r w:rsidR="007C043D" w:rsidRPr="008D3716">
        <w:rPr>
          <w:rFonts w:ascii="Times" w:hAnsi="Times" w:cs="Times"/>
          <w:color w:val="262626" w:themeColor="text1" w:themeTint="D9"/>
          <w:sz w:val="24"/>
          <w:shd w:val="clear" w:color="auto" w:fill="FFFFFF"/>
        </w:rPr>
        <w:t xml:space="preserve"> </w:t>
      </w:r>
      <w:r w:rsidR="00BE002D" w:rsidRPr="008D3716">
        <w:rPr>
          <w:rFonts w:ascii="Times" w:hAnsi="Times" w:cs="Times"/>
          <w:color w:val="262626" w:themeColor="text1" w:themeTint="D9"/>
          <w:sz w:val="24"/>
          <w:shd w:val="clear" w:color="auto" w:fill="FFFFFF"/>
        </w:rPr>
        <w:t xml:space="preserve">study </w:t>
      </w:r>
      <w:r w:rsidR="007C043D" w:rsidRPr="008D3716">
        <w:rPr>
          <w:rFonts w:ascii="Times" w:hAnsi="Times" w:cs="Times"/>
          <w:color w:val="262626" w:themeColor="text1" w:themeTint="D9"/>
          <w:sz w:val="24"/>
          <w:shd w:val="clear" w:color="auto" w:fill="FFFFFF"/>
        </w:rPr>
        <w:t>to investigate</w:t>
      </w:r>
      <w:r w:rsidR="007C043D" w:rsidRPr="008D3716">
        <w:rPr>
          <w:rFonts w:ascii="Times" w:hAnsi="Times" w:cs="Times"/>
          <w:color w:val="262626" w:themeColor="text1" w:themeTint="D9"/>
          <w:sz w:val="24"/>
        </w:rPr>
        <w:t xml:space="preserve"> </w:t>
      </w:r>
      <w:r w:rsidR="00074216" w:rsidRPr="008D3716">
        <w:rPr>
          <w:rFonts w:ascii="Times" w:hAnsi="Times" w:cs="Times"/>
          <w:color w:val="262626" w:themeColor="text1" w:themeTint="D9"/>
          <w:sz w:val="24"/>
          <w:shd w:val="clear" w:color="auto" w:fill="E6E6E6"/>
        </w:rPr>
        <w:t>[insert primary study objective]</w:t>
      </w:r>
      <w:r w:rsidR="007C043D" w:rsidRPr="008D3716">
        <w:rPr>
          <w:rFonts w:ascii="Times" w:hAnsi="Times" w:cs="Times"/>
          <w:color w:val="262626" w:themeColor="text1" w:themeTint="D9"/>
          <w:sz w:val="24"/>
        </w:rPr>
        <w:t>. The study aims to</w:t>
      </w:r>
      <w:r w:rsidR="00074216" w:rsidRPr="008D3716">
        <w:rPr>
          <w:rFonts w:ascii="Times" w:hAnsi="Times" w:cs="Times"/>
          <w:color w:val="262626" w:themeColor="text1" w:themeTint="D9"/>
          <w:sz w:val="24"/>
        </w:rPr>
        <w:t xml:space="preserve"> </w:t>
      </w:r>
      <w:r w:rsidR="00074216" w:rsidRPr="008D3716">
        <w:rPr>
          <w:rFonts w:ascii="Times" w:hAnsi="Times" w:cs="Times"/>
          <w:color w:val="262626" w:themeColor="text1" w:themeTint="D9"/>
          <w:sz w:val="24"/>
          <w:shd w:val="clear" w:color="auto" w:fill="E6E6E6"/>
        </w:rPr>
        <w:t xml:space="preserve">[describe the study goals </w:t>
      </w:r>
      <w:r w:rsidR="004D538B" w:rsidRPr="008D3716">
        <w:rPr>
          <w:rFonts w:ascii="Times" w:hAnsi="Times" w:cs="Times"/>
          <w:color w:val="262626" w:themeColor="text1" w:themeTint="D9"/>
          <w:sz w:val="24"/>
          <w:shd w:val="clear" w:color="auto" w:fill="E6E6E6"/>
        </w:rPr>
        <w:t>in one to two</w:t>
      </w:r>
      <w:r w:rsidR="00074216" w:rsidRPr="008D3716">
        <w:rPr>
          <w:rFonts w:ascii="Times" w:hAnsi="Times" w:cs="Times"/>
          <w:color w:val="262626" w:themeColor="text1" w:themeTint="D9"/>
          <w:sz w:val="24"/>
          <w:shd w:val="clear" w:color="auto" w:fill="E6E6E6"/>
        </w:rPr>
        <w:t xml:space="preserve"> sentences]</w:t>
      </w:r>
      <w:r w:rsidR="00074216" w:rsidRPr="008D3716">
        <w:rPr>
          <w:rFonts w:ascii="Times" w:hAnsi="Times" w:cs="Times"/>
          <w:color w:val="262626" w:themeColor="text1" w:themeTint="D9"/>
          <w:sz w:val="24"/>
        </w:rPr>
        <w:t xml:space="preserve">. </w:t>
      </w:r>
    </w:p>
    <w:p w14:paraId="05330545" w14:textId="77777777" w:rsidR="007C043D" w:rsidRPr="008D3716" w:rsidRDefault="007C043D" w:rsidP="007C043D">
      <w:pPr>
        <w:spacing w:after="0" w:line="240" w:lineRule="auto"/>
        <w:jc w:val="both"/>
        <w:rPr>
          <w:rFonts w:ascii="Times" w:hAnsi="Times" w:cs="Times"/>
          <w:color w:val="262626" w:themeColor="text1" w:themeTint="D9"/>
          <w:sz w:val="24"/>
          <w:shd w:val="clear" w:color="auto" w:fill="FFFFFF"/>
        </w:rPr>
      </w:pPr>
    </w:p>
    <w:p w14:paraId="565510D8" w14:textId="5C02BC05" w:rsidR="007C043D" w:rsidRPr="008D3716" w:rsidRDefault="00074216" w:rsidP="00AC208E">
      <w:pPr>
        <w:spacing w:after="0" w:line="240" w:lineRule="auto"/>
        <w:jc w:val="both"/>
        <w:rPr>
          <w:rFonts w:ascii="Times" w:hAnsi="Times" w:cs="Times"/>
          <w:color w:val="262626" w:themeColor="text1" w:themeTint="D9"/>
          <w:sz w:val="24"/>
        </w:rPr>
      </w:pPr>
      <w:r w:rsidRPr="008D3716">
        <w:rPr>
          <w:rFonts w:ascii="Times" w:hAnsi="Times" w:cs="Times"/>
          <w:color w:val="262626" w:themeColor="text1" w:themeTint="D9"/>
          <w:sz w:val="24"/>
          <w:shd w:val="clear" w:color="auto" w:fill="E6E6E6"/>
        </w:rPr>
        <w:t>[Describe the rationale for the study and its potential scientific breakthrough</w:t>
      </w:r>
      <w:r w:rsidR="004D538B" w:rsidRPr="008D3716">
        <w:rPr>
          <w:rFonts w:ascii="Times" w:hAnsi="Times" w:cs="Times"/>
          <w:color w:val="262626" w:themeColor="text1" w:themeTint="D9"/>
          <w:sz w:val="24"/>
          <w:shd w:val="clear" w:color="auto" w:fill="E6E6E6"/>
        </w:rPr>
        <w:t xml:space="preserve"> in two to three sentences</w:t>
      </w:r>
      <w:r w:rsidR="003A6F59" w:rsidRPr="008D3716">
        <w:rPr>
          <w:rFonts w:ascii="Times" w:hAnsi="Times" w:cs="Times"/>
          <w:color w:val="262626" w:themeColor="text1" w:themeTint="D9"/>
          <w:sz w:val="24"/>
          <w:shd w:val="clear" w:color="auto" w:fill="E6E6E6"/>
        </w:rPr>
        <w:t>.</w:t>
      </w:r>
      <w:r w:rsidR="00AC208E" w:rsidRPr="008D3716">
        <w:rPr>
          <w:rFonts w:ascii="Times" w:hAnsi="Times" w:cs="Times"/>
          <w:color w:val="262626" w:themeColor="text1" w:themeTint="D9"/>
          <w:sz w:val="24"/>
          <w:shd w:val="clear" w:color="auto" w:fill="E6E6E6"/>
        </w:rPr>
        <w:t xml:space="preserve"> Where possible, incorporate language about previous successful trials, how many patients participated in the earlier trials, positive findings</w:t>
      </w:r>
      <w:r w:rsidR="00AC208E" w:rsidRPr="008D3716">
        <w:rPr>
          <w:rFonts w:ascii="Times" w:hAnsi="Times" w:cs="Times"/>
          <w:color w:val="262626" w:themeColor="text1" w:themeTint="D9"/>
          <w:sz w:val="24"/>
        </w:rPr>
        <w:t>].</w:t>
      </w:r>
    </w:p>
    <w:p w14:paraId="5ADE718A" w14:textId="77777777" w:rsidR="009A2DF9" w:rsidRPr="008D3716" w:rsidRDefault="009A2DF9" w:rsidP="009A2DF9">
      <w:pPr>
        <w:pStyle w:val="BodyText2"/>
        <w:rPr>
          <w:rFonts w:ascii="Times" w:hAnsi="Times" w:cs="Times"/>
          <w:color w:val="262626" w:themeColor="text1" w:themeTint="D9"/>
          <w:szCs w:val="22"/>
        </w:rPr>
      </w:pPr>
    </w:p>
    <w:p w14:paraId="45B56F37" w14:textId="742AF379" w:rsidR="007C043D" w:rsidRPr="008D3716" w:rsidRDefault="0007288A" w:rsidP="007C043D">
      <w:pPr>
        <w:spacing w:after="0" w:line="240" w:lineRule="auto"/>
        <w:jc w:val="both"/>
        <w:rPr>
          <w:rFonts w:ascii="Times" w:hAnsi="Times" w:cs="Times"/>
          <w:color w:val="262626" w:themeColor="text1" w:themeTint="D9"/>
          <w:sz w:val="24"/>
        </w:rPr>
      </w:pPr>
      <w:r w:rsidRPr="008D3716">
        <w:rPr>
          <w:rFonts w:ascii="Times" w:hAnsi="Times" w:cs="Times"/>
          <w:color w:val="262626" w:themeColor="text1" w:themeTint="D9"/>
          <w:sz w:val="24"/>
          <w:shd w:val="clear" w:color="auto" w:fill="E6E6E6"/>
        </w:rPr>
        <w:t>[</w:t>
      </w:r>
      <w:r w:rsidR="00D4051A" w:rsidRPr="008D3716">
        <w:rPr>
          <w:rFonts w:ascii="Times" w:hAnsi="Times" w:cs="Times"/>
          <w:color w:val="262626" w:themeColor="text1" w:themeTint="D9"/>
          <w:sz w:val="24"/>
          <w:shd w:val="clear" w:color="auto" w:fill="E6E6E6"/>
        </w:rPr>
        <w:t>Include</w:t>
      </w:r>
      <w:r w:rsidRPr="008D3716">
        <w:rPr>
          <w:rFonts w:ascii="Times" w:hAnsi="Times" w:cs="Times"/>
          <w:color w:val="262626" w:themeColor="text1" w:themeTint="D9"/>
          <w:sz w:val="24"/>
          <w:shd w:val="clear" w:color="auto" w:fill="E6E6E6"/>
        </w:rPr>
        <w:t xml:space="preserve"> a quote from the study’s principal investigator</w:t>
      </w:r>
      <w:r w:rsidR="00D4051A" w:rsidRPr="008D3716">
        <w:rPr>
          <w:rFonts w:ascii="Times" w:hAnsi="Times" w:cs="Times"/>
          <w:color w:val="262626" w:themeColor="text1" w:themeTint="D9"/>
          <w:sz w:val="24"/>
          <w:shd w:val="clear" w:color="auto" w:fill="E6E6E6"/>
        </w:rPr>
        <w:t xml:space="preserve"> or site investigator on how the study will contribute to Parkinson’s research and could </w:t>
      </w:r>
      <w:proofErr w:type="gramStart"/>
      <w:r w:rsidR="00D4051A" w:rsidRPr="008D3716">
        <w:rPr>
          <w:rFonts w:ascii="Times" w:hAnsi="Times" w:cs="Times"/>
          <w:color w:val="262626" w:themeColor="text1" w:themeTint="D9"/>
          <w:sz w:val="24"/>
          <w:shd w:val="clear" w:color="auto" w:fill="E6E6E6"/>
        </w:rPr>
        <w:t>impact</w:t>
      </w:r>
      <w:proofErr w:type="gramEnd"/>
      <w:r w:rsidR="00D4051A" w:rsidRPr="008D3716">
        <w:rPr>
          <w:rFonts w:ascii="Times" w:hAnsi="Times" w:cs="Times"/>
          <w:color w:val="262626" w:themeColor="text1" w:themeTint="D9"/>
          <w:sz w:val="24"/>
          <w:shd w:val="clear" w:color="auto" w:fill="E6E6E6"/>
        </w:rPr>
        <w:t xml:space="preserve"> the lives of people with Parkinson’s]</w:t>
      </w:r>
      <w:r w:rsidR="003A6F59" w:rsidRPr="008D3716">
        <w:rPr>
          <w:rFonts w:ascii="Times" w:hAnsi="Times" w:cs="Times"/>
          <w:color w:val="262626" w:themeColor="text1" w:themeTint="D9"/>
          <w:sz w:val="24"/>
        </w:rPr>
        <w:t>.</w:t>
      </w:r>
    </w:p>
    <w:p w14:paraId="030CB5A0" w14:textId="0111FA6D" w:rsidR="007C043D" w:rsidRPr="008D3716" w:rsidRDefault="007C043D" w:rsidP="007C043D">
      <w:pPr>
        <w:pStyle w:val="NormalWeb"/>
        <w:spacing w:line="240" w:lineRule="auto"/>
        <w:ind w:right="99"/>
        <w:jc w:val="both"/>
        <w:textAlignment w:val="baseline"/>
        <w:rPr>
          <w:rFonts w:ascii="Times" w:hAnsi="Times" w:cs="Times"/>
          <w:sz w:val="24"/>
        </w:rPr>
      </w:pPr>
    </w:p>
    <w:p w14:paraId="337B5158" w14:textId="552F9FCE" w:rsidR="00B966C9" w:rsidRPr="008D3716" w:rsidRDefault="00B966C9" w:rsidP="007C043D">
      <w:pPr>
        <w:shd w:val="clear" w:color="auto" w:fill="FFFFFF"/>
        <w:spacing w:after="0" w:line="240" w:lineRule="auto"/>
        <w:jc w:val="both"/>
        <w:rPr>
          <w:rFonts w:ascii="Times" w:hAnsi="Times" w:cs="Times"/>
          <w:color w:val="262626" w:themeColor="text1" w:themeTint="D9"/>
          <w:sz w:val="24"/>
        </w:rPr>
      </w:pPr>
      <w:r w:rsidRPr="008D3716">
        <w:rPr>
          <w:rFonts w:ascii="Times" w:hAnsi="Times" w:cs="Times"/>
          <w:color w:val="262626" w:themeColor="text1" w:themeTint="D9"/>
          <w:sz w:val="24"/>
        </w:rPr>
        <w:t xml:space="preserve">The study </w:t>
      </w:r>
      <w:r w:rsidR="007C043D" w:rsidRPr="008D3716">
        <w:rPr>
          <w:rFonts w:ascii="Times" w:hAnsi="Times" w:cs="Times"/>
          <w:color w:val="262626" w:themeColor="text1" w:themeTint="D9"/>
          <w:sz w:val="24"/>
        </w:rPr>
        <w:t xml:space="preserve">is enrolling </w:t>
      </w:r>
      <w:r w:rsidRPr="008D3716">
        <w:rPr>
          <w:rFonts w:ascii="Times" w:hAnsi="Times" w:cs="Times"/>
          <w:color w:val="262626" w:themeColor="text1" w:themeTint="D9"/>
          <w:sz w:val="24"/>
          <w:shd w:val="clear" w:color="auto" w:fill="E6E6E6"/>
        </w:rPr>
        <w:t xml:space="preserve">[insert </w:t>
      </w:r>
      <w:r w:rsidR="00BE002D" w:rsidRPr="008D3716">
        <w:rPr>
          <w:rFonts w:ascii="Times" w:hAnsi="Times" w:cs="Times"/>
          <w:color w:val="262626" w:themeColor="text1" w:themeTint="D9"/>
          <w:sz w:val="24"/>
          <w:shd w:val="clear" w:color="auto" w:fill="E6E6E6"/>
        </w:rPr>
        <w:t>target enrollment</w:t>
      </w:r>
      <w:r w:rsidRPr="008D3716">
        <w:rPr>
          <w:rFonts w:ascii="Times" w:hAnsi="Times" w:cs="Times"/>
          <w:color w:val="262626" w:themeColor="text1" w:themeTint="D9"/>
          <w:sz w:val="24"/>
          <w:shd w:val="clear" w:color="auto" w:fill="E6E6E6"/>
        </w:rPr>
        <w:t>]</w:t>
      </w:r>
      <w:r w:rsidR="007C043D" w:rsidRPr="008D3716">
        <w:rPr>
          <w:rFonts w:ascii="Times" w:hAnsi="Times" w:cs="Times"/>
          <w:color w:val="262626" w:themeColor="text1" w:themeTint="D9"/>
          <w:sz w:val="24"/>
        </w:rPr>
        <w:t xml:space="preserve"> people with </w:t>
      </w:r>
      <w:r w:rsidRPr="008D3716">
        <w:rPr>
          <w:rFonts w:ascii="Times" w:hAnsi="Times" w:cs="Times"/>
          <w:color w:val="262626" w:themeColor="text1" w:themeTint="D9"/>
          <w:sz w:val="24"/>
          <w:shd w:val="clear" w:color="auto" w:fill="E6E6E6"/>
        </w:rPr>
        <w:t>[</w:t>
      </w:r>
      <w:r w:rsidR="008D3716" w:rsidRPr="008D3716">
        <w:rPr>
          <w:rFonts w:ascii="Times" w:hAnsi="Times" w:cs="Times"/>
          <w:color w:val="262626" w:themeColor="text1" w:themeTint="D9"/>
          <w:sz w:val="24"/>
          <w:shd w:val="clear" w:color="auto" w:fill="E6E6E6"/>
        </w:rPr>
        <w:t>i</w:t>
      </w:r>
      <w:r w:rsidRPr="008D3716">
        <w:rPr>
          <w:rFonts w:ascii="Times" w:hAnsi="Times" w:cs="Times"/>
          <w:color w:val="262626" w:themeColor="text1" w:themeTint="D9"/>
          <w:sz w:val="24"/>
          <w:shd w:val="clear" w:color="auto" w:fill="E6E6E6"/>
        </w:rPr>
        <w:t xml:space="preserve">nsert high-level </w:t>
      </w:r>
      <w:r w:rsidR="008D3716">
        <w:rPr>
          <w:rFonts w:ascii="Times" w:hAnsi="Times" w:cs="Times"/>
          <w:color w:val="262626" w:themeColor="text1" w:themeTint="D9"/>
          <w:sz w:val="24"/>
          <w:shd w:val="clear" w:color="auto" w:fill="E6E6E6"/>
        </w:rPr>
        <w:t>eligibility criteria; b</w:t>
      </w:r>
      <w:r w:rsidRPr="008D3716">
        <w:rPr>
          <w:rFonts w:ascii="Times" w:hAnsi="Times" w:cs="Times"/>
          <w:color w:val="262626" w:themeColor="text1" w:themeTint="D9"/>
          <w:sz w:val="24"/>
          <w:shd w:val="clear" w:color="auto" w:fill="E6E6E6"/>
        </w:rPr>
        <w:t>e sure to explain in a lay-friendly manner to prevent individuals from self-opting out</w:t>
      </w:r>
      <w:r w:rsidR="008D3716">
        <w:rPr>
          <w:rFonts w:ascii="Times" w:hAnsi="Times" w:cs="Times"/>
          <w:color w:val="262626" w:themeColor="text1" w:themeTint="D9"/>
          <w:sz w:val="24"/>
          <w:shd w:val="clear" w:color="auto" w:fill="E6E6E6"/>
        </w:rPr>
        <w:t xml:space="preserve"> due to</w:t>
      </w:r>
      <w:r w:rsidR="00BE002D" w:rsidRPr="008D3716">
        <w:rPr>
          <w:rFonts w:ascii="Times" w:hAnsi="Times" w:cs="Times"/>
          <w:color w:val="262626" w:themeColor="text1" w:themeTint="D9"/>
          <w:sz w:val="24"/>
          <w:shd w:val="clear" w:color="auto" w:fill="E6E6E6"/>
        </w:rPr>
        <w:t xml:space="preserve"> lack of understanding</w:t>
      </w:r>
      <w:r w:rsidRPr="008D3716">
        <w:rPr>
          <w:rFonts w:ascii="Times" w:hAnsi="Times" w:cs="Times"/>
          <w:color w:val="262626" w:themeColor="text1" w:themeTint="D9"/>
          <w:sz w:val="24"/>
          <w:shd w:val="clear" w:color="auto" w:fill="E6E6E6"/>
        </w:rPr>
        <w:t>.</w:t>
      </w:r>
      <w:r w:rsidRPr="008D3716">
        <w:rPr>
          <w:rFonts w:ascii="Times" w:hAnsi="Times" w:cs="Times"/>
          <w:color w:val="262626" w:themeColor="text1" w:themeTint="D9"/>
          <w:sz w:val="24"/>
        </w:rPr>
        <w:t>]</w:t>
      </w:r>
      <w:r w:rsidR="003A6F59" w:rsidRPr="008D3716">
        <w:rPr>
          <w:rFonts w:ascii="Times" w:hAnsi="Times" w:cs="Times"/>
          <w:color w:val="262626" w:themeColor="text1" w:themeTint="D9"/>
          <w:sz w:val="24"/>
        </w:rPr>
        <w:t xml:space="preserve"> [</w:t>
      </w:r>
      <w:r w:rsidR="003A6F59" w:rsidRPr="008D3716">
        <w:rPr>
          <w:rFonts w:ascii="Times" w:hAnsi="Times" w:cs="Times"/>
          <w:color w:val="262626" w:themeColor="text1" w:themeTint="D9"/>
          <w:sz w:val="24"/>
          <w:shd w:val="clear" w:color="auto" w:fill="E6E6E6"/>
        </w:rPr>
        <w:t>Insert study name</w:t>
      </w:r>
      <w:r w:rsidR="003A6F59" w:rsidRPr="008D3716">
        <w:rPr>
          <w:rFonts w:ascii="Times" w:hAnsi="Times" w:cs="Times"/>
          <w:color w:val="262626" w:themeColor="text1" w:themeTint="D9"/>
          <w:sz w:val="24"/>
        </w:rPr>
        <w:t xml:space="preserve">] </w:t>
      </w:r>
      <w:r w:rsidR="003A6F59" w:rsidRPr="008D3716">
        <w:rPr>
          <w:rFonts w:ascii="Times" w:eastAsia="Times New Roman" w:hAnsi="Times" w:cs="Times"/>
          <w:color w:val="262626" w:themeColor="text1" w:themeTint="D9"/>
          <w:sz w:val="24"/>
        </w:rPr>
        <w:t xml:space="preserve">study </w:t>
      </w:r>
      <w:proofErr w:type="gramStart"/>
      <w:r w:rsidR="003A6F59" w:rsidRPr="008D3716">
        <w:rPr>
          <w:rFonts w:ascii="Times" w:eastAsia="Times New Roman" w:hAnsi="Times" w:cs="Times"/>
          <w:color w:val="262626" w:themeColor="text1" w:themeTint="D9"/>
          <w:sz w:val="24"/>
        </w:rPr>
        <w:t>will be carried out</w:t>
      </w:r>
      <w:proofErr w:type="gramEnd"/>
      <w:r w:rsidR="003A6F59" w:rsidRPr="008D3716">
        <w:rPr>
          <w:rFonts w:ascii="Times" w:eastAsia="Times New Roman" w:hAnsi="Times" w:cs="Times"/>
          <w:color w:val="262626" w:themeColor="text1" w:themeTint="D9"/>
          <w:sz w:val="24"/>
        </w:rPr>
        <w:t xml:space="preserve"> at </w:t>
      </w:r>
      <w:r w:rsidR="003A6F59" w:rsidRPr="008D3716">
        <w:rPr>
          <w:rFonts w:ascii="Times" w:eastAsia="Times New Roman" w:hAnsi="Times" w:cs="Times"/>
          <w:color w:val="262626" w:themeColor="text1" w:themeTint="D9"/>
          <w:sz w:val="24"/>
          <w:shd w:val="clear" w:color="auto" w:fill="E6E6E6"/>
        </w:rPr>
        <w:t>[insert number of sites]</w:t>
      </w:r>
      <w:r w:rsidR="003A6F59" w:rsidRPr="008D3716">
        <w:rPr>
          <w:rFonts w:ascii="Times" w:eastAsia="Times New Roman" w:hAnsi="Times" w:cs="Times"/>
          <w:color w:val="262626" w:themeColor="text1" w:themeTint="D9"/>
          <w:sz w:val="24"/>
        </w:rPr>
        <w:t xml:space="preserve"> sites in </w:t>
      </w:r>
      <w:r w:rsidR="003A6F59" w:rsidRPr="008D3716">
        <w:rPr>
          <w:rFonts w:ascii="Times" w:eastAsia="Times New Roman" w:hAnsi="Times" w:cs="Times"/>
          <w:color w:val="262626" w:themeColor="text1" w:themeTint="D9"/>
          <w:sz w:val="24"/>
          <w:shd w:val="clear" w:color="auto" w:fill="E6E6E6"/>
        </w:rPr>
        <w:t>[list countries with sites if more than one</w:t>
      </w:r>
      <w:r w:rsidR="003A6F59" w:rsidRPr="008D3716">
        <w:rPr>
          <w:rFonts w:ascii="Times" w:eastAsia="Times New Roman" w:hAnsi="Times" w:cs="Times"/>
          <w:color w:val="262626" w:themeColor="text1" w:themeTint="D9"/>
          <w:sz w:val="24"/>
        </w:rPr>
        <w:t xml:space="preserve">].  </w:t>
      </w:r>
    </w:p>
    <w:p w14:paraId="4060272E" w14:textId="77777777" w:rsidR="00AC208E" w:rsidRPr="008D3716" w:rsidRDefault="00AC208E" w:rsidP="007C043D">
      <w:pPr>
        <w:shd w:val="clear" w:color="auto" w:fill="FFFFFF"/>
        <w:spacing w:after="0" w:line="240" w:lineRule="auto"/>
        <w:jc w:val="both"/>
        <w:rPr>
          <w:rFonts w:ascii="Times" w:hAnsi="Times" w:cs="Times"/>
          <w:color w:val="262626" w:themeColor="text1" w:themeTint="D9"/>
          <w:sz w:val="24"/>
        </w:rPr>
      </w:pPr>
    </w:p>
    <w:p w14:paraId="34B17AE2" w14:textId="510B7A50" w:rsidR="00B966C9" w:rsidRPr="008D3716" w:rsidRDefault="00B966C9" w:rsidP="007C043D">
      <w:pPr>
        <w:shd w:val="clear" w:color="auto" w:fill="FFFFFF"/>
        <w:spacing w:after="0" w:line="240" w:lineRule="auto"/>
        <w:jc w:val="both"/>
        <w:rPr>
          <w:rFonts w:ascii="Times" w:hAnsi="Times" w:cs="Times"/>
          <w:color w:val="262626" w:themeColor="text1" w:themeTint="D9"/>
          <w:sz w:val="24"/>
        </w:rPr>
      </w:pPr>
      <w:r w:rsidRPr="008D3716">
        <w:rPr>
          <w:rFonts w:ascii="Times" w:hAnsi="Times" w:cs="Times"/>
          <w:color w:val="262626" w:themeColor="text1" w:themeTint="D9"/>
          <w:sz w:val="24"/>
        </w:rPr>
        <w:t xml:space="preserve">Study participants </w:t>
      </w:r>
      <w:proofErr w:type="gramStart"/>
      <w:r w:rsidRPr="008D3716">
        <w:rPr>
          <w:rFonts w:ascii="Times" w:hAnsi="Times" w:cs="Times"/>
          <w:color w:val="262626" w:themeColor="text1" w:themeTint="D9"/>
          <w:sz w:val="24"/>
        </w:rPr>
        <w:t>will be asked</w:t>
      </w:r>
      <w:proofErr w:type="gramEnd"/>
      <w:r w:rsidRPr="008D3716">
        <w:rPr>
          <w:rFonts w:ascii="Times" w:hAnsi="Times" w:cs="Times"/>
          <w:color w:val="262626" w:themeColor="text1" w:themeTint="D9"/>
          <w:sz w:val="24"/>
        </w:rPr>
        <w:t xml:space="preserve"> to [</w:t>
      </w:r>
      <w:r w:rsidRPr="008D3716">
        <w:rPr>
          <w:rFonts w:ascii="Times" w:hAnsi="Times" w:cs="Times"/>
          <w:color w:val="262626" w:themeColor="text1" w:themeTint="D9"/>
          <w:sz w:val="24"/>
          <w:shd w:val="clear" w:color="auto" w:fill="E6E6E6"/>
        </w:rPr>
        <w:t xml:space="preserve">describe </w:t>
      </w:r>
      <w:r w:rsidR="003A6F59" w:rsidRPr="008D3716">
        <w:rPr>
          <w:rFonts w:ascii="Times" w:hAnsi="Times" w:cs="Times"/>
          <w:color w:val="262626" w:themeColor="text1" w:themeTint="D9"/>
          <w:sz w:val="24"/>
          <w:shd w:val="clear" w:color="auto" w:fill="E6E6E6"/>
        </w:rPr>
        <w:t xml:space="preserve">the types of study assessments and </w:t>
      </w:r>
      <w:r w:rsidRPr="008D3716">
        <w:rPr>
          <w:rFonts w:ascii="Times" w:hAnsi="Times" w:cs="Times"/>
          <w:color w:val="262626" w:themeColor="text1" w:themeTint="D9"/>
          <w:sz w:val="24"/>
          <w:shd w:val="clear" w:color="auto" w:fill="E6E6E6"/>
        </w:rPr>
        <w:t>procedure</w:t>
      </w:r>
      <w:r w:rsidR="003A6F59" w:rsidRPr="008D3716">
        <w:rPr>
          <w:rFonts w:ascii="Times" w:hAnsi="Times" w:cs="Times"/>
          <w:color w:val="262626" w:themeColor="text1" w:themeTint="D9"/>
          <w:sz w:val="24"/>
          <w:shd w:val="clear" w:color="auto" w:fill="E6E6E6"/>
        </w:rPr>
        <w:t>s</w:t>
      </w:r>
      <w:r w:rsidRPr="008D3716">
        <w:rPr>
          <w:rFonts w:ascii="Times" w:hAnsi="Times" w:cs="Times"/>
          <w:color w:val="262626" w:themeColor="text1" w:themeTint="D9"/>
          <w:sz w:val="24"/>
          <w:shd w:val="clear" w:color="auto" w:fill="E6E6E6"/>
        </w:rPr>
        <w:t xml:space="preserve"> in lay-friendly manner in one sentence. </w:t>
      </w:r>
      <w:r w:rsidRPr="008D3716">
        <w:rPr>
          <w:rFonts w:ascii="Times" w:hAnsi="Times" w:cs="Times"/>
          <w:i/>
          <w:color w:val="262626" w:themeColor="text1" w:themeTint="D9"/>
          <w:sz w:val="24"/>
          <w:shd w:val="clear" w:color="auto" w:fill="E6E6E6"/>
        </w:rPr>
        <w:t>Sample text</w:t>
      </w:r>
      <w:r w:rsidRPr="008D3716">
        <w:rPr>
          <w:rFonts w:ascii="Times" w:hAnsi="Times" w:cs="Times"/>
          <w:color w:val="262626" w:themeColor="text1" w:themeTint="D9"/>
          <w:sz w:val="24"/>
          <w:shd w:val="clear" w:color="auto" w:fill="E6E6E6"/>
        </w:rPr>
        <w:t>: Trial participants will complete motor</w:t>
      </w:r>
      <w:r w:rsidR="00AC208E" w:rsidRPr="008D3716">
        <w:rPr>
          <w:rFonts w:ascii="Times" w:hAnsi="Times" w:cs="Times"/>
          <w:color w:val="262626" w:themeColor="text1" w:themeTint="D9"/>
          <w:sz w:val="24"/>
          <w:shd w:val="clear" w:color="auto" w:fill="E6E6E6"/>
        </w:rPr>
        <w:t xml:space="preserve"> (measuring movement)</w:t>
      </w:r>
      <w:r w:rsidRPr="008D3716">
        <w:rPr>
          <w:rFonts w:ascii="Times" w:hAnsi="Times" w:cs="Times"/>
          <w:color w:val="262626" w:themeColor="text1" w:themeTint="D9"/>
          <w:sz w:val="24"/>
          <w:shd w:val="clear" w:color="auto" w:fill="E6E6E6"/>
        </w:rPr>
        <w:t>, cognitive</w:t>
      </w:r>
      <w:r w:rsidR="00AC208E" w:rsidRPr="008D3716">
        <w:rPr>
          <w:rFonts w:ascii="Times" w:hAnsi="Times" w:cs="Times"/>
          <w:color w:val="262626" w:themeColor="text1" w:themeTint="D9"/>
          <w:sz w:val="24"/>
          <w:shd w:val="clear" w:color="auto" w:fill="E6E6E6"/>
        </w:rPr>
        <w:t xml:space="preserve"> (measure thinking skills)</w:t>
      </w:r>
      <w:r w:rsidRPr="008D3716">
        <w:rPr>
          <w:rFonts w:ascii="Times" w:hAnsi="Times" w:cs="Times"/>
          <w:color w:val="262626" w:themeColor="text1" w:themeTint="D9"/>
          <w:sz w:val="24"/>
          <w:shd w:val="clear" w:color="auto" w:fill="E6E6E6"/>
        </w:rPr>
        <w:t xml:space="preserve"> and biological (i.e., blood and spinal fluid) tests.</w:t>
      </w:r>
      <w:r w:rsidRPr="008D3716">
        <w:rPr>
          <w:rFonts w:ascii="Times" w:hAnsi="Times" w:cs="Times"/>
          <w:color w:val="262626" w:themeColor="text1" w:themeTint="D9"/>
          <w:sz w:val="24"/>
        </w:rPr>
        <w:t>]</w:t>
      </w:r>
    </w:p>
    <w:p w14:paraId="6836F9F6" w14:textId="77777777" w:rsidR="00B966C9" w:rsidRPr="008D3716" w:rsidRDefault="00B966C9" w:rsidP="007C043D">
      <w:pPr>
        <w:shd w:val="clear" w:color="auto" w:fill="FFFFFF"/>
        <w:spacing w:after="0" w:line="240" w:lineRule="auto"/>
        <w:jc w:val="both"/>
        <w:rPr>
          <w:rFonts w:ascii="Times" w:hAnsi="Times" w:cs="Times"/>
          <w:color w:val="262626" w:themeColor="text1" w:themeTint="D9"/>
          <w:sz w:val="24"/>
        </w:rPr>
      </w:pPr>
    </w:p>
    <w:p w14:paraId="4F9F2A03" w14:textId="5AA4A30F" w:rsidR="006C107E" w:rsidRPr="008D3716" w:rsidRDefault="00B966C9" w:rsidP="007C043D">
      <w:pPr>
        <w:shd w:val="clear" w:color="auto" w:fill="FFFFFF"/>
        <w:spacing w:after="0" w:line="240" w:lineRule="auto"/>
        <w:jc w:val="both"/>
        <w:rPr>
          <w:rFonts w:ascii="Times" w:hAnsi="Times" w:cs="Times"/>
          <w:color w:val="262626" w:themeColor="text1" w:themeTint="D9"/>
          <w:sz w:val="24"/>
        </w:rPr>
      </w:pPr>
      <w:r w:rsidRPr="008D3716">
        <w:rPr>
          <w:rFonts w:ascii="Times" w:hAnsi="Times" w:cs="Times"/>
          <w:color w:val="262626" w:themeColor="text1" w:themeTint="D9"/>
          <w:sz w:val="24"/>
        </w:rPr>
        <w:t>[</w:t>
      </w:r>
      <w:r w:rsidRPr="008D3716">
        <w:rPr>
          <w:rFonts w:ascii="Times" w:hAnsi="Times" w:cs="Times"/>
          <w:color w:val="262626" w:themeColor="text1" w:themeTint="D9"/>
          <w:sz w:val="24"/>
          <w:shd w:val="clear" w:color="auto" w:fill="E6E6E6"/>
        </w:rPr>
        <w:t xml:space="preserve">Be sure to note if transportation, expense reimbursement, and/or compensation </w:t>
      </w:r>
      <w:proofErr w:type="gramStart"/>
      <w:r w:rsidRPr="008D3716">
        <w:rPr>
          <w:rFonts w:ascii="Times" w:hAnsi="Times" w:cs="Times"/>
          <w:color w:val="262626" w:themeColor="text1" w:themeTint="D9"/>
          <w:sz w:val="24"/>
          <w:shd w:val="clear" w:color="auto" w:fill="E6E6E6"/>
        </w:rPr>
        <w:t>is provided</w:t>
      </w:r>
      <w:proofErr w:type="gramEnd"/>
      <w:r w:rsidRPr="008D3716">
        <w:rPr>
          <w:rFonts w:ascii="Times" w:hAnsi="Times" w:cs="Times"/>
          <w:color w:val="262626" w:themeColor="text1" w:themeTint="D9"/>
          <w:sz w:val="24"/>
        </w:rPr>
        <w:t>]</w:t>
      </w:r>
      <w:r w:rsidR="008D3716">
        <w:rPr>
          <w:rFonts w:ascii="Times" w:hAnsi="Times" w:cs="Times"/>
          <w:color w:val="262626" w:themeColor="text1" w:themeTint="D9"/>
          <w:sz w:val="24"/>
        </w:rPr>
        <w:t>.</w:t>
      </w:r>
    </w:p>
    <w:p w14:paraId="47BB2655" w14:textId="5B488E1D" w:rsidR="00B966C9" w:rsidRPr="008D3716" w:rsidRDefault="00B966C9" w:rsidP="007C043D">
      <w:pPr>
        <w:spacing w:after="0" w:line="240" w:lineRule="auto"/>
        <w:contextualSpacing/>
        <w:jc w:val="both"/>
        <w:rPr>
          <w:rFonts w:ascii="Times" w:eastAsia="Times New Roman" w:hAnsi="Times" w:cs="Times"/>
          <w:color w:val="262626" w:themeColor="text1" w:themeTint="D9"/>
          <w:sz w:val="24"/>
        </w:rPr>
      </w:pPr>
    </w:p>
    <w:p w14:paraId="042681D7" w14:textId="3BBDF7E3" w:rsidR="007C043D" w:rsidRPr="008D3716" w:rsidRDefault="009A2DF9" w:rsidP="009A2DF9">
      <w:pPr>
        <w:spacing w:after="0" w:line="240" w:lineRule="auto"/>
        <w:contextualSpacing/>
        <w:jc w:val="both"/>
        <w:rPr>
          <w:rFonts w:ascii="Times" w:eastAsia="Times New Roman" w:hAnsi="Times" w:cs="Times"/>
          <w:color w:val="262626" w:themeColor="text1" w:themeTint="D9"/>
          <w:sz w:val="24"/>
        </w:rPr>
      </w:pPr>
      <w:r w:rsidRPr="008D3716">
        <w:rPr>
          <w:rFonts w:ascii="Times" w:eastAsia="Times New Roman" w:hAnsi="Times" w:cs="Times"/>
          <w:color w:val="262626" w:themeColor="text1" w:themeTint="D9"/>
          <w:sz w:val="24"/>
        </w:rPr>
        <w:t>To learn more about the [</w:t>
      </w:r>
      <w:r w:rsidRPr="008D3716">
        <w:rPr>
          <w:rFonts w:ascii="Times" w:eastAsia="Times New Roman" w:hAnsi="Times" w:cs="Times"/>
          <w:color w:val="262626" w:themeColor="text1" w:themeTint="D9"/>
          <w:sz w:val="24"/>
          <w:shd w:val="clear" w:color="auto" w:fill="E6E6E6"/>
        </w:rPr>
        <w:t>insert study name</w:t>
      </w:r>
      <w:r w:rsidRPr="008D3716">
        <w:rPr>
          <w:rFonts w:ascii="Times" w:eastAsia="Times New Roman" w:hAnsi="Times" w:cs="Times"/>
          <w:color w:val="262626" w:themeColor="text1" w:themeTint="D9"/>
          <w:sz w:val="24"/>
        </w:rPr>
        <w:t>] study, visit [</w:t>
      </w:r>
      <w:r w:rsidRPr="008D3716">
        <w:rPr>
          <w:rFonts w:ascii="Times" w:eastAsia="Times New Roman" w:hAnsi="Times" w:cs="Times"/>
          <w:color w:val="262626" w:themeColor="text1" w:themeTint="D9"/>
          <w:sz w:val="24"/>
          <w:shd w:val="clear" w:color="auto" w:fill="E6E6E6"/>
        </w:rPr>
        <w:t>insert unique Fox Trial Finder URL and/or study website</w:t>
      </w:r>
      <w:r w:rsidRPr="008D3716">
        <w:rPr>
          <w:rFonts w:ascii="Times" w:eastAsia="Times New Roman" w:hAnsi="Times" w:cs="Times"/>
          <w:color w:val="262626" w:themeColor="text1" w:themeTint="D9"/>
          <w:sz w:val="24"/>
        </w:rPr>
        <w:t xml:space="preserve">] or contact </w:t>
      </w:r>
      <w:r w:rsidRPr="008D3716">
        <w:rPr>
          <w:rFonts w:ascii="Times" w:eastAsia="Times New Roman" w:hAnsi="Times" w:cs="Times"/>
          <w:color w:val="262626" w:themeColor="text1" w:themeTint="D9"/>
          <w:sz w:val="24"/>
          <w:shd w:val="clear" w:color="auto" w:fill="E6E6E6"/>
        </w:rPr>
        <w:t>[insert contact name]</w:t>
      </w:r>
      <w:r w:rsidRPr="008D3716">
        <w:rPr>
          <w:rFonts w:ascii="Times" w:eastAsia="Times New Roman" w:hAnsi="Times" w:cs="Times"/>
          <w:color w:val="262626" w:themeColor="text1" w:themeTint="D9"/>
          <w:sz w:val="24"/>
        </w:rPr>
        <w:t xml:space="preserve"> at </w:t>
      </w:r>
      <w:r w:rsidRPr="008D3716">
        <w:rPr>
          <w:rFonts w:ascii="Times" w:eastAsia="Times New Roman" w:hAnsi="Times" w:cs="Times"/>
          <w:color w:val="262626" w:themeColor="text1" w:themeTint="D9"/>
          <w:sz w:val="24"/>
          <w:shd w:val="clear" w:color="auto" w:fill="E6E6E6"/>
        </w:rPr>
        <w:t>[insert</w:t>
      </w:r>
      <w:r w:rsidR="008D3716">
        <w:rPr>
          <w:rFonts w:ascii="Times" w:eastAsia="Times New Roman" w:hAnsi="Times" w:cs="Times"/>
          <w:color w:val="262626" w:themeColor="text1" w:themeTint="D9"/>
          <w:sz w:val="24"/>
          <w:shd w:val="clear" w:color="auto" w:fill="E6E6E6"/>
        </w:rPr>
        <w:t xml:space="preserve"> phone number and email address</w:t>
      </w:r>
      <w:r w:rsidRPr="008D3716">
        <w:rPr>
          <w:rFonts w:ascii="Times" w:eastAsia="Times New Roman" w:hAnsi="Times" w:cs="Times"/>
          <w:color w:val="262626" w:themeColor="text1" w:themeTint="D9"/>
          <w:sz w:val="24"/>
          <w:shd w:val="clear" w:color="auto" w:fill="E6E6E6"/>
        </w:rPr>
        <w:t>]</w:t>
      </w:r>
      <w:r w:rsidR="008D3716">
        <w:rPr>
          <w:rFonts w:ascii="Times" w:eastAsia="Times New Roman" w:hAnsi="Times" w:cs="Times"/>
          <w:color w:val="262626" w:themeColor="text1" w:themeTint="D9"/>
          <w:sz w:val="24"/>
          <w:shd w:val="clear" w:color="auto" w:fill="E6E6E6"/>
        </w:rPr>
        <w:t>.</w:t>
      </w:r>
    </w:p>
    <w:p w14:paraId="6C8B1502" w14:textId="77777777" w:rsidR="008D3716" w:rsidRPr="008D3716" w:rsidRDefault="008D3716" w:rsidP="009A2DF9">
      <w:pPr>
        <w:spacing w:after="0" w:line="240" w:lineRule="auto"/>
        <w:jc w:val="center"/>
        <w:rPr>
          <w:rFonts w:ascii="Times" w:hAnsi="Times" w:cs="Times"/>
          <w:color w:val="262626" w:themeColor="text1" w:themeTint="D9"/>
          <w:sz w:val="24"/>
          <w:szCs w:val="24"/>
        </w:rPr>
      </w:pPr>
    </w:p>
    <w:p w14:paraId="7E310373" w14:textId="31A04530" w:rsidR="009A2DF9" w:rsidRPr="008D3716" w:rsidRDefault="009A2DF9" w:rsidP="009A2DF9">
      <w:pPr>
        <w:spacing w:after="0" w:line="240" w:lineRule="auto"/>
        <w:jc w:val="center"/>
        <w:rPr>
          <w:rFonts w:ascii="Times" w:hAnsi="Times" w:cs="Times"/>
          <w:color w:val="262626" w:themeColor="text1" w:themeTint="D9"/>
          <w:sz w:val="24"/>
          <w:szCs w:val="24"/>
        </w:rPr>
      </w:pPr>
      <w:r w:rsidRPr="008D3716">
        <w:rPr>
          <w:rFonts w:ascii="Times" w:hAnsi="Times" w:cs="Times"/>
          <w:color w:val="262626" w:themeColor="text1" w:themeTint="D9"/>
          <w:sz w:val="24"/>
          <w:szCs w:val="24"/>
        </w:rPr>
        <w:t>###</w:t>
      </w:r>
    </w:p>
    <w:p w14:paraId="0086DE86" w14:textId="77777777" w:rsidR="009A2DF9" w:rsidRPr="008D3716" w:rsidRDefault="009A2DF9" w:rsidP="009A2DF9">
      <w:pPr>
        <w:spacing w:after="0" w:line="240" w:lineRule="auto"/>
        <w:contextualSpacing/>
        <w:jc w:val="both"/>
        <w:rPr>
          <w:rFonts w:ascii="Times" w:eastAsia="Times New Roman" w:hAnsi="Times" w:cs="Times"/>
          <w:color w:val="262626" w:themeColor="text1" w:themeTint="D9"/>
          <w:sz w:val="24"/>
        </w:rPr>
      </w:pPr>
    </w:p>
    <w:p w14:paraId="544FD4F2" w14:textId="78025CAC" w:rsidR="007C043D" w:rsidRPr="008D3716" w:rsidRDefault="007C043D" w:rsidP="007C043D">
      <w:pPr>
        <w:spacing w:after="0" w:line="240" w:lineRule="auto"/>
        <w:jc w:val="both"/>
        <w:rPr>
          <w:rFonts w:ascii="Times" w:hAnsi="Times" w:cs="Times"/>
          <w:b/>
          <w:color w:val="262626" w:themeColor="text1" w:themeTint="D9"/>
          <w:sz w:val="24"/>
          <w:szCs w:val="24"/>
        </w:rPr>
      </w:pPr>
      <w:r w:rsidRPr="008D3716">
        <w:rPr>
          <w:rFonts w:ascii="Times" w:hAnsi="Times" w:cs="Times"/>
          <w:b/>
          <w:color w:val="262626" w:themeColor="text1" w:themeTint="D9"/>
          <w:sz w:val="24"/>
          <w:szCs w:val="24"/>
        </w:rPr>
        <w:t>Contact Information:</w:t>
      </w:r>
    </w:p>
    <w:p w14:paraId="131C4AD3" w14:textId="04D586C9" w:rsidR="007C043D" w:rsidRDefault="008D3716" w:rsidP="008D3716">
      <w:pPr>
        <w:spacing w:after="0" w:line="240" w:lineRule="auto"/>
        <w:jc w:val="both"/>
        <w:rPr>
          <w:rFonts w:ascii="Times" w:hAnsi="Times" w:cs="Times"/>
          <w:color w:val="262626" w:themeColor="text1" w:themeTint="D9"/>
          <w:sz w:val="24"/>
          <w:szCs w:val="24"/>
        </w:rPr>
      </w:pPr>
      <w:r w:rsidRPr="008D3716">
        <w:rPr>
          <w:rFonts w:ascii="Times" w:hAnsi="Times" w:cs="Times"/>
          <w:color w:val="262626" w:themeColor="text1" w:themeTint="D9"/>
          <w:sz w:val="24"/>
          <w:szCs w:val="24"/>
          <w:shd w:val="clear" w:color="auto" w:fill="E6E6E6"/>
        </w:rPr>
        <w:t>[Contact name</w:t>
      </w:r>
      <w:r>
        <w:rPr>
          <w:rFonts w:ascii="Times" w:hAnsi="Times" w:cs="Times"/>
          <w:color w:val="262626" w:themeColor="text1" w:themeTint="D9"/>
          <w:sz w:val="24"/>
          <w:szCs w:val="24"/>
        </w:rPr>
        <w:t>]</w:t>
      </w:r>
    </w:p>
    <w:p w14:paraId="7D20CCDA" w14:textId="29B75B33" w:rsidR="008D3716" w:rsidRPr="008D3716" w:rsidRDefault="008D3716" w:rsidP="008D3716">
      <w:pPr>
        <w:spacing w:after="0" w:line="240" w:lineRule="auto"/>
        <w:jc w:val="both"/>
        <w:rPr>
          <w:rFonts w:ascii="Times" w:hAnsi="Times" w:cs="Times"/>
          <w:color w:val="262626" w:themeColor="text1" w:themeTint="D9"/>
          <w:sz w:val="24"/>
          <w:szCs w:val="24"/>
        </w:rPr>
      </w:pPr>
      <w:r w:rsidRPr="008D3716">
        <w:rPr>
          <w:rFonts w:ascii="Times" w:hAnsi="Times" w:cs="Times"/>
          <w:color w:val="262626" w:themeColor="text1" w:themeTint="D9"/>
          <w:sz w:val="24"/>
          <w:szCs w:val="24"/>
          <w:shd w:val="clear" w:color="auto" w:fill="E6E6E6"/>
        </w:rPr>
        <w:t>[Contac</w:t>
      </w:r>
      <w:bookmarkStart w:id="0" w:name="_GoBack"/>
      <w:bookmarkEnd w:id="0"/>
      <w:r w:rsidRPr="008D3716">
        <w:rPr>
          <w:rFonts w:ascii="Times" w:hAnsi="Times" w:cs="Times"/>
          <w:color w:val="262626" w:themeColor="text1" w:themeTint="D9"/>
          <w:sz w:val="24"/>
          <w:szCs w:val="24"/>
          <w:shd w:val="clear" w:color="auto" w:fill="E6E6E6"/>
        </w:rPr>
        <w:t>t number</w:t>
      </w:r>
      <w:r>
        <w:rPr>
          <w:rFonts w:ascii="Times" w:hAnsi="Times" w:cs="Times"/>
          <w:color w:val="262626" w:themeColor="text1" w:themeTint="D9"/>
          <w:sz w:val="24"/>
          <w:szCs w:val="24"/>
        </w:rPr>
        <w:t>]</w:t>
      </w:r>
    </w:p>
    <w:p w14:paraId="771C89E8" w14:textId="0B7D33AE" w:rsidR="00543CE0" w:rsidRPr="008D3716" w:rsidRDefault="00543CE0" w:rsidP="00543CE0">
      <w:pPr>
        <w:spacing w:after="0" w:line="240" w:lineRule="auto"/>
        <w:jc w:val="both"/>
        <w:rPr>
          <w:rFonts w:ascii="Times" w:hAnsi="Times" w:cs="Times"/>
          <w:color w:val="262626" w:themeColor="text1" w:themeTint="D9"/>
          <w:sz w:val="24"/>
          <w:szCs w:val="24"/>
        </w:rPr>
      </w:pPr>
      <w:r>
        <w:rPr>
          <w:rFonts w:ascii="Times" w:hAnsi="Times" w:cs="Times"/>
          <w:color w:val="262626" w:themeColor="text1" w:themeTint="D9"/>
          <w:sz w:val="24"/>
          <w:szCs w:val="24"/>
          <w:shd w:val="clear" w:color="auto" w:fill="E6E6E6"/>
        </w:rPr>
        <w:t>[Contact email</w:t>
      </w:r>
      <w:r>
        <w:rPr>
          <w:rFonts w:ascii="Times" w:hAnsi="Times" w:cs="Times"/>
          <w:color w:val="262626" w:themeColor="text1" w:themeTint="D9"/>
          <w:sz w:val="24"/>
          <w:szCs w:val="24"/>
        </w:rPr>
        <w:t>]</w:t>
      </w:r>
    </w:p>
    <w:p w14:paraId="70E316F0" w14:textId="395E5A47" w:rsidR="00E92B37" w:rsidRPr="008D3716" w:rsidRDefault="00E92B37" w:rsidP="006C107E">
      <w:pPr>
        <w:spacing w:after="0" w:line="240" w:lineRule="auto"/>
        <w:jc w:val="both"/>
        <w:rPr>
          <w:rFonts w:ascii="Times" w:hAnsi="Times" w:cs="Times"/>
          <w:color w:val="262626" w:themeColor="text1" w:themeTint="D9"/>
          <w:sz w:val="24"/>
          <w:szCs w:val="24"/>
        </w:rPr>
      </w:pPr>
    </w:p>
    <w:p w14:paraId="73BA2058" w14:textId="2A153AF6" w:rsidR="009A2DF9" w:rsidRPr="008D3716" w:rsidRDefault="009A2DF9" w:rsidP="006C107E">
      <w:pPr>
        <w:spacing w:after="0" w:line="240" w:lineRule="auto"/>
        <w:jc w:val="both"/>
        <w:rPr>
          <w:rFonts w:ascii="Times" w:hAnsi="Times" w:cs="Times"/>
          <w:color w:val="262626" w:themeColor="text1" w:themeTint="D9"/>
          <w:sz w:val="24"/>
          <w:szCs w:val="24"/>
        </w:rPr>
      </w:pPr>
      <w:r w:rsidRPr="008D3716">
        <w:rPr>
          <w:rFonts w:ascii="Times" w:hAnsi="Times" w:cs="Times"/>
          <w:b/>
          <w:color w:val="262626" w:themeColor="text1" w:themeTint="D9"/>
          <w:sz w:val="24"/>
          <w:szCs w:val="24"/>
        </w:rPr>
        <w:t>About [</w:t>
      </w:r>
      <w:r w:rsidRPr="008D3716">
        <w:rPr>
          <w:rFonts w:ascii="Times" w:hAnsi="Times" w:cs="Times"/>
          <w:b/>
          <w:color w:val="262626" w:themeColor="text1" w:themeTint="D9"/>
          <w:sz w:val="24"/>
          <w:szCs w:val="24"/>
          <w:shd w:val="clear" w:color="auto" w:fill="E6E6E6"/>
        </w:rPr>
        <w:t>Insert Site Name</w:t>
      </w:r>
      <w:r w:rsidRPr="008D3716">
        <w:rPr>
          <w:rFonts w:ascii="Times" w:hAnsi="Times" w:cs="Times"/>
          <w:b/>
          <w:color w:val="262626" w:themeColor="text1" w:themeTint="D9"/>
          <w:sz w:val="24"/>
          <w:szCs w:val="24"/>
        </w:rPr>
        <w:t>]</w:t>
      </w:r>
      <w:r w:rsidRPr="008D3716">
        <w:rPr>
          <w:rFonts w:ascii="Times" w:hAnsi="Times" w:cs="Times"/>
          <w:color w:val="262626" w:themeColor="text1" w:themeTint="D9"/>
          <w:sz w:val="24"/>
          <w:szCs w:val="24"/>
        </w:rPr>
        <w:t>:</w:t>
      </w:r>
    </w:p>
    <w:p w14:paraId="571CE34B" w14:textId="0B83BF05" w:rsidR="009A2DF9" w:rsidRPr="008D3716" w:rsidRDefault="009A2DF9" w:rsidP="009A2DF9">
      <w:pPr>
        <w:spacing w:after="0" w:line="240" w:lineRule="auto"/>
        <w:rPr>
          <w:rFonts w:ascii="Times" w:hAnsi="Times" w:cs="Times"/>
          <w:color w:val="262626" w:themeColor="text1" w:themeTint="D9"/>
          <w:sz w:val="24"/>
          <w:szCs w:val="24"/>
        </w:rPr>
      </w:pPr>
    </w:p>
    <w:p w14:paraId="5843D983" w14:textId="12138711" w:rsidR="009A2DF9" w:rsidRPr="008D3716" w:rsidRDefault="009A2DF9" w:rsidP="009A2DF9">
      <w:pPr>
        <w:spacing w:after="0" w:line="240" w:lineRule="auto"/>
        <w:rPr>
          <w:rFonts w:ascii="Times" w:hAnsi="Times" w:cs="Times"/>
          <w:color w:val="262626" w:themeColor="text1" w:themeTint="D9"/>
          <w:sz w:val="24"/>
          <w:szCs w:val="24"/>
        </w:rPr>
      </w:pPr>
      <w:r w:rsidRPr="008D3716">
        <w:rPr>
          <w:rFonts w:ascii="Times" w:hAnsi="Times" w:cs="Times"/>
          <w:color w:val="262626" w:themeColor="text1" w:themeTint="D9"/>
          <w:sz w:val="24"/>
          <w:szCs w:val="24"/>
        </w:rPr>
        <w:t>[</w:t>
      </w:r>
      <w:r w:rsidRPr="008D3716">
        <w:rPr>
          <w:rFonts w:ascii="Times" w:hAnsi="Times" w:cs="Times"/>
          <w:color w:val="262626" w:themeColor="text1" w:themeTint="D9"/>
          <w:sz w:val="24"/>
          <w:szCs w:val="24"/>
          <w:shd w:val="clear" w:color="auto" w:fill="E6E6E6"/>
        </w:rPr>
        <w:t xml:space="preserve">Include high-level information about your site, any areas of expertise and noteworthy credentials relevant to </w:t>
      </w:r>
      <w:r w:rsidR="00D4051A" w:rsidRPr="008D3716">
        <w:rPr>
          <w:rFonts w:ascii="Times" w:hAnsi="Times" w:cs="Times"/>
          <w:color w:val="262626" w:themeColor="text1" w:themeTint="D9"/>
          <w:sz w:val="24"/>
          <w:szCs w:val="24"/>
          <w:shd w:val="clear" w:color="auto" w:fill="E6E6E6"/>
        </w:rPr>
        <w:t xml:space="preserve">this study and </w:t>
      </w:r>
      <w:r w:rsidRPr="008D3716">
        <w:rPr>
          <w:rFonts w:ascii="Times" w:hAnsi="Times" w:cs="Times"/>
          <w:color w:val="262626" w:themeColor="text1" w:themeTint="D9"/>
          <w:sz w:val="24"/>
          <w:szCs w:val="24"/>
          <w:shd w:val="clear" w:color="auto" w:fill="E6E6E6"/>
        </w:rPr>
        <w:t>Parkinson’s research.</w:t>
      </w:r>
      <w:r w:rsidRPr="008D3716">
        <w:rPr>
          <w:rFonts w:ascii="Times" w:hAnsi="Times" w:cs="Times"/>
          <w:color w:val="262626" w:themeColor="text1" w:themeTint="D9"/>
          <w:sz w:val="24"/>
          <w:szCs w:val="24"/>
        </w:rPr>
        <w:t>]</w:t>
      </w:r>
    </w:p>
    <w:sectPr w:rsidR="009A2DF9" w:rsidRPr="008D37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MT">
    <w:charset w:val="00"/>
    <w:family w:val="auto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335"/>
    <w:rsid w:val="00011DF9"/>
    <w:rsid w:val="0004359A"/>
    <w:rsid w:val="0005752B"/>
    <w:rsid w:val="0007288A"/>
    <w:rsid w:val="00074216"/>
    <w:rsid w:val="00100437"/>
    <w:rsid w:val="001135F5"/>
    <w:rsid w:val="00113D73"/>
    <w:rsid w:val="00142DDB"/>
    <w:rsid w:val="001A47DE"/>
    <w:rsid w:val="001C231B"/>
    <w:rsid w:val="001E519C"/>
    <w:rsid w:val="001F1480"/>
    <w:rsid w:val="00295FDD"/>
    <w:rsid w:val="00310E93"/>
    <w:rsid w:val="00312EFE"/>
    <w:rsid w:val="00354779"/>
    <w:rsid w:val="00366EBA"/>
    <w:rsid w:val="00382939"/>
    <w:rsid w:val="00392277"/>
    <w:rsid w:val="0039453A"/>
    <w:rsid w:val="00397FBC"/>
    <w:rsid w:val="003A6F59"/>
    <w:rsid w:val="003C6EA9"/>
    <w:rsid w:val="003E3224"/>
    <w:rsid w:val="00410335"/>
    <w:rsid w:val="004D538B"/>
    <w:rsid w:val="004E1FF8"/>
    <w:rsid w:val="004F7868"/>
    <w:rsid w:val="00521B9E"/>
    <w:rsid w:val="00521D88"/>
    <w:rsid w:val="00543CE0"/>
    <w:rsid w:val="005C5632"/>
    <w:rsid w:val="005E05AA"/>
    <w:rsid w:val="0061229E"/>
    <w:rsid w:val="0063495E"/>
    <w:rsid w:val="006A0DCA"/>
    <w:rsid w:val="006B2FBF"/>
    <w:rsid w:val="006C107E"/>
    <w:rsid w:val="006C55CA"/>
    <w:rsid w:val="006E16EE"/>
    <w:rsid w:val="006E2BF5"/>
    <w:rsid w:val="006E453D"/>
    <w:rsid w:val="006F5AE5"/>
    <w:rsid w:val="007014F1"/>
    <w:rsid w:val="0071170D"/>
    <w:rsid w:val="00780363"/>
    <w:rsid w:val="007B748F"/>
    <w:rsid w:val="007C043D"/>
    <w:rsid w:val="007E7C1A"/>
    <w:rsid w:val="00807F4A"/>
    <w:rsid w:val="00824083"/>
    <w:rsid w:val="00832F84"/>
    <w:rsid w:val="00845FBA"/>
    <w:rsid w:val="00846494"/>
    <w:rsid w:val="008A3F91"/>
    <w:rsid w:val="008B4384"/>
    <w:rsid w:val="008B6A7F"/>
    <w:rsid w:val="008D3716"/>
    <w:rsid w:val="008F7887"/>
    <w:rsid w:val="009258DF"/>
    <w:rsid w:val="009273AC"/>
    <w:rsid w:val="00987BB9"/>
    <w:rsid w:val="009A2DF9"/>
    <w:rsid w:val="009F0F1B"/>
    <w:rsid w:val="00A12B01"/>
    <w:rsid w:val="00A37B49"/>
    <w:rsid w:val="00A512A2"/>
    <w:rsid w:val="00AB6FD7"/>
    <w:rsid w:val="00AC208E"/>
    <w:rsid w:val="00AD3C61"/>
    <w:rsid w:val="00AE10F4"/>
    <w:rsid w:val="00AE561A"/>
    <w:rsid w:val="00B31B4F"/>
    <w:rsid w:val="00B82D88"/>
    <w:rsid w:val="00B87F77"/>
    <w:rsid w:val="00B966C9"/>
    <w:rsid w:val="00BA2764"/>
    <w:rsid w:val="00BB65FB"/>
    <w:rsid w:val="00BE002D"/>
    <w:rsid w:val="00C32672"/>
    <w:rsid w:val="00C3318B"/>
    <w:rsid w:val="00C34F72"/>
    <w:rsid w:val="00C81D36"/>
    <w:rsid w:val="00C83BB9"/>
    <w:rsid w:val="00C96AF4"/>
    <w:rsid w:val="00CB73EF"/>
    <w:rsid w:val="00CC0D0B"/>
    <w:rsid w:val="00CE2B6C"/>
    <w:rsid w:val="00D03620"/>
    <w:rsid w:val="00D1748C"/>
    <w:rsid w:val="00D21524"/>
    <w:rsid w:val="00D2215B"/>
    <w:rsid w:val="00D4051A"/>
    <w:rsid w:val="00D4321D"/>
    <w:rsid w:val="00D8626D"/>
    <w:rsid w:val="00DF74F1"/>
    <w:rsid w:val="00E61EE8"/>
    <w:rsid w:val="00E6666B"/>
    <w:rsid w:val="00E72C38"/>
    <w:rsid w:val="00E92B37"/>
    <w:rsid w:val="00EB46A9"/>
    <w:rsid w:val="00EF5F6C"/>
    <w:rsid w:val="00F347D3"/>
    <w:rsid w:val="00F3794C"/>
    <w:rsid w:val="00F4282E"/>
    <w:rsid w:val="00FC4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84187FF"/>
  <w15:docId w15:val="{4A1BF568-E280-46BD-9C9E-15E91D890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5AE5"/>
    <w:pPr>
      <w:keepNext/>
      <w:spacing w:after="0" w:line="240" w:lineRule="auto"/>
      <w:outlineLvl w:val="0"/>
    </w:pPr>
    <w:rPr>
      <w:rFonts w:cstheme="minorHAnsi"/>
      <w:b/>
      <w:color w:val="BFBFBF" w:themeColor="background1" w:themeShade="BF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1033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C55CA"/>
    <w:pPr>
      <w:spacing w:after="0" w:line="312" w:lineRule="auto"/>
    </w:pPr>
    <w:rPr>
      <w:rFonts w:ascii="Times New Roman" w:eastAsia="Times New Roman" w:hAnsi="Times New Roman" w:cs="Times New Roman"/>
      <w:color w:val="262626" w:themeColor="text1" w:themeTint="D9"/>
    </w:rPr>
  </w:style>
  <w:style w:type="character" w:customStyle="1" w:styleId="apple-converted-space">
    <w:name w:val="apple-converted-space"/>
    <w:basedOn w:val="DefaultParagraphFont"/>
    <w:rsid w:val="001135F5"/>
  </w:style>
  <w:style w:type="paragraph" w:styleId="BalloonText">
    <w:name w:val="Balloon Text"/>
    <w:basedOn w:val="Normal"/>
    <w:link w:val="BalloonTextChar"/>
    <w:uiPriority w:val="99"/>
    <w:semiHidden/>
    <w:unhideWhenUsed/>
    <w:rsid w:val="00295F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5FDD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A512A2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512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12A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12A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12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12A2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6F5AE5"/>
    <w:rPr>
      <w:rFonts w:cstheme="minorHAnsi"/>
      <w:b/>
      <w:color w:val="BFBFBF" w:themeColor="background1" w:themeShade="BF"/>
      <w:sz w:val="40"/>
      <w:szCs w:val="40"/>
    </w:rPr>
  </w:style>
  <w:style w:type="paragraph" w:styleId="BodyText">
    <w:name w:val="Body Text"/>
    <w:basedOn w:val="Normal"/>
    <w:link w:val="BodyTextChar"/>
    <w:uiPriority w:val="99"/>
    <w:unhideWhenUsed/>
    <w:rsid w:val="00D8626D"/>
    <w:pPr>
      <w:spacing w:after="0" w:line="240" w:lineRule="auto"/>
      <w:contextualSpacing/>
    </w:pPr>
    <w:rPr>
      <w:rFonts w:ascii="Georgia" w:eastAsia="Times New Roman" w:hAnsi="Georgia" w:cstheme="minorHAnsi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D8626D"/>
    <w:rPr>
      <w:rFonts w:ascii="Georgia" w:eastAsia="Times New Roman" w:hAnsi="Georgia" w:cstheme="minorHAnsi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C83BB9"/>
    <w:pPr>
      <w:spacing w:after="0" w:line="240" w:lineRule="auto"/>
      <w:ind w:left="720"/>
      <w:jc w:val="both"/>
    </w:pPr>
    <w:rPr>
      <w:rFonts w:ascii="Georgia" w:hAnsi="Georgia" w:cstheme="minorHAnsi"/>
      <w:color w:val="808080" w:themeColor="background1" w:themeShade="80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C83BB9"/>
    <w:rPr>
      <w:rFonts w:ascii="Georgia" w:hAnsi="Georgia" w:cstheme="minorHAnsi"/>
      <w:color w:val="808080" w:themeColor="background1" w:themeShade="80"/>
    </w:rPr>
  </w:style>
  <w:style w:type="paragraph" w:styleId="BodyText2">
    <w:name w:val="Body Text 2"/>
    <w:basedOn w:val="Normal"/>
    <w:link w:val="BodyText2Char"/>
    <w:uiPriority w:val="99"/>
    <w:unhideWhenUsed/>
    <w:rsid w:val="007C043D"/>
    <w:pPr>
      <w:spacing w:after="0" w:line="240" w:lineRule="auto"/>
      <w:jc w:val="both"/>
    </w:pPr>
    <w:rPr>
      <w:rFonts w:ascii="Georgia" w:hAnsi="Georgia" w:cstheme="minorHAnsi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7C043D"/>
    <w:rPr>
      <w:rFonts w:ascii="Georgia" w:hAnsi="Georgia" w:cs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958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A0A59C-42C8-488B-9D65-DD1EA7F3B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Michael J. Fox Foundation</Company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Allyse Falce</dc:creator>
  <cp:keywords/>
  <dc:description/>
  <cp:lastModifiedBy>Bernadette Siddiqi</cp:lastModifiedBy>
  <cp:revision>7</cp:revision>
  <cp:lastPrinted>2016-03-15T20:16:00Z</cp:lastPrinted>
  <dcterms:created xsi:type="dcterms:W3CDTF">2017-11-17T16:39:00Z</dcterms:created>
  <dcterms:modified xsi:type="dcterms:W3CDTF">2018-03-30T17:20:00Z</dcterms:modified>
</cp:coreProperties>
</file>