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042CE" w:rsidR="00397D80" w:rsidP="23CD28FF" w:rsidRDefault="00111452" w14:paraId="7B16553A" w14:textId="5DE5714F">
      <w:pPr>
        <w:pStyle w:val="Normal"/>
        <w:ind w:left="0"/>
        <w:rPr>
          <w:rFonts w:ascii="Gill Sans MT" w:hAnsi="Gill Sans MT" w:eastAsia="Bebas Neue" w:cs="Bebas Neue"/>
          <w:b w:val="1"/>
          <w:bCs w:val="1"/>
          <w:color w:val="1F497D" w:themeColor="text2"/>
          <w:sz w:val="28"/>
          <w:szCs w:val="28"/>
        </w:rPr>
      </w:pPr>
      <w:bookmarkStart w:name="_Hlk32504243" w:id="0"/>
      <w:r w:rsidRPr="23CD28FF" w:rsidR="00111452">
        <w:rPr>
          <w:rFonts w:ascii="Gill Sans MT" w:hAnsi="Gill Sans MT" w:eastAsia="Bebas Neue" w:cs="Bebas Neue"/>
          <w:b w:val="1"/>
          <w:bCs w:val="1"/>
          <w:color w:val="1F497D" w:themeColor="text2" w:themeTint="FF" w:themeShade="FF"/>
          <w:sz w:val="28"/>
          <w:szCs w:val="28"/>
        </w:rPr>
        <w:t>Fall</w:t>
      </w:r>
      <w:r w:rsidRPr="23CD28FF" w:rsidR="061C2F06">
        <w:rPr>
          <w:rFonts w:ascii="Gill Sans MT" w:hAnsi="Gill Sans MT" w:eastAsia="Bebas Neue" w:cs="Bebas Neue"/>
          <w:b w:val="1"/>
          <w:bCs w:val="1"/>
          <w:color w:val="1F497D" w:themeColor="text2" w:themeTint="FF" w:themeShade="FF"/>
          <w:sz w:val="28"/>
          <w:szCs w:val="28"/>
        </w:rPr>
        <w:t xml:space="preserve"> 202</w:t>
      </w:r>
      <w:r w:rsidRPr="23CD28FF" w:rsidR="00111452">
        <w:rPr>
          <w:rFonts w:ascii="Gill Sans MT" w:hAnsi="Gill Sans MT" w:eastAsia="Bebas Neue" w:cs="Bebas Neue"/>
          <w:b w:val="1"/>
          <w:bCs w:val="1"/>
          <w:color w:val="1F497D" w:themeColor="text2" w:themeTint="FF" w:themeShade="FF"/>
          <w:sz w:val="28"/>
          <w:szCs w:val="28"/>
        </w:rPr>
        <w:t>2</w:t>
      </w:r>
      <w:r w:rsidRPr="23CD28FF" w:rsidR="7A58D358">
        <w:rPr>
          <w:rFonts w:ascii="Gill Sans MT" w:hAnsi="Gill Sans MT" w:eastAsia="Bebas Neue" w:cs="Bebas Neue"/>
          <w:b w:val="1"/>
          <w:bCs w:val="1"/>
          <w:color w:val="1F497D" w:themeColor="text2" w:themeTint="FF" w:themeShade="FF"/>
          <w:sz w:val="28"/>
          <w:szCs w:val="28"/>
        </w:rPr>
        <w:t xml:space="preserve"> Request for Applications</w:t>
      </w:r>
    </w:p>
    <w:p w:rsidRPr="005042CE" w:rsidR="00397D80" w:rsidP="0065566F" w:rsidRDefault="00111452" w14:paraId="1B6ED631" w14:textId="7267B361">
      <w:pPr>
        <w:ind w:left="0"/>
        <w:rPr>
          <w:rFonts w:ascii="Gill Sans MT" w:hAnsi="Gill Sans MT" w:eastAsia="Bebas Neue" w:cs="Bebas Neue"/>
          <w:b w:val="1"/>
          <w:bCs w:val="1"/>
          <w:color w:val="1F497D" w:themeColor="text2"/>
          <w:sz w:val="28"/>
          <w:szCs w:val="28"/>
        </w:rPr>
      </w:pPr>
      <w:r w:rsidRPr="672E15FA" w:rsidR="00111452">
        <w:rPr>
          <w:rFonts w:ascii="Gill Sans MT" w:hAnsi="Gill Sans MT" w:eastAsia="Bebas Neue" w:cs="Bebas Neue"/>
          <w:b w:val="1"/>
          <w:bCs w:val="1"/>
          <w:color w:val="1F487C"/>
          <w:sz w:val="28"/>
          <w:szCs w:val="28"/>
        </w:rPr>
        <w:t xml:space="preserve">Translational Pipeline </w:t>
      </w:r>
      <w:r w:rsidRPr="672E15FA" w:rsidR="00397D80">
        <w:rPr>
          <w:rFonts w:ascii="Gill Sans MT" w:hAnsi="Gill Sans MT" w:eastAsia="Bebas Neue" w:cs="Bebas Neue"/>
          <w:b w:val="1"/>
          <w:bCs w:val="1"/>
          <w:color w:val="1F487C"/>
          <w:sz w:val="28"/>
          <w:szCs w:val="28"/>
        </w:rPr>
        <w:t xml:space="preserve">Program </w:t>
      </w:r>
    </w:p>
    <w:bookmarkEnd w:id="0"/>
    <w:p w:rsidRPr="009B0F39" w:rsidR="0046747B" w:rsidP="00397D80" w:rsidRDefault="0046747B" w14:paraId="73032C9E" w14:textId="6A5B467A">
      <w:pPr>
        <w:tabs>
          <w:tab w:val="left" w:pos="3120"/>
        </w:tabs>
        <w:ind w:left="0"/>
        <w:outlineLvl w:val="1"/>
        <w:rPr>
          <w:rFonts w:ascii="Bebas Neue" w:hAnsi="Bebas Neue" w:eastAsia="Gibson" w:cs="Times New Roman"/>
          <w:i/>
          <w:caps/>
          <w:color w:val="1B587C"/>
          <w:spacing w:val="15"/>
          <w:sz w:val="24"/>
          <w:szCs w:val="28"/>
        </w:rPr>
      </w:pPr>
    </w:p>
    <w:p w:rsidRPr="005042CE" w:rsidR="00E67351" w:rsidP="000E64F3" w:rsidRDefault="0046747B" w14:paraId="144EC7B7" w14:textId="77777777">
      <w:pPr>
        <w:pStyle w:val="Heading4"/>
        <w:spacing w:before="0"/>
        <w:ind w:left="0"/>
        <w:rPr>
          <w:rFonts w:ascii="Gill Sans MT" w:hAnsi="Gill Sans MT"/>
          <w:b/>
          <w:bCs/>
          <w:sz w:val="28"/>
          <w:szCs w:val="28"/>
        </w:rPr>
      </w:pPr>
      <w:bookmarkStart w:name="_Hlk31620144" w:id="1"/>
      <w:r w:rsidRPr="006B7120">
        <w:rPr>
          <w:rFonts w:ascii="Gill Sans MT" w:hAnsi="Gill Sans MT"/>
          <w:b/>
          <w:bCs/>
          <w:color w:val="1F497D" w:themeColor="text2"/>
          <w:sz w:val="28"/>
          <w:szCs w:val="28"/>
        </w:rPr>
        <w:t>Pre-PROPOSAL TEMPLATE</w:t>
      </w:r>
    </w:p>
    <w:bookmarkEnd w:id="1"/>
    <w:p w:rsidR="00917C3D" w:rsidP="000E64F3" w:rsidRDefault="00917C3D" w14:paraId="2D506C02" w14:textId="77777777">
      <w:pPr>
        <w:ind w:left="0"/>
        <w:rPr>
          <w:b/>
        </w:rPr>
      </w:pPr>
    </w:p>
    <w:p w:rsidRPr="005042CE" w:rsidR="00AD5E76" w:rsidP="62878D6C" w:rsidRDefault="0046747B" w14:paraId="014C48DF" w14:textId="65CEEBFB">
      <w:pPr>
        <w:ind w:left="0"/>
        <w:rPr>
          <w:rFonts w:ascii="Segoe UI" w:hAnsi="Segoe UI" w:cs="Segoe UI"/>
          <w:i w:val="1"/>
          <w:iCs w:val="1"/>
        </w:rPr>
      </w:pPr>
      <w:r w:rsidRPr="62878D6C" w:rsidR="0046747B">
        <w:rPr>
          <w:rFonts w:ascii="Segoe UI" w:hAnsi="Segoe UI" w:cs="Segoe UI"/>
          <w:i w:val="1"/>
          <w:iCs w:val="1"/>
        </w:rPr>
        <w:t xml:space="preserve">Please use the following template to create an executive summary of your experimental plan and </w:t>
      </w:r>
      <w:r w:rsidRPr="62878D6C" w:rsidR="0046747B">
        <w:rPr>
          <w:rFonts w:ascii="Segoe UI" w:hAnsi="Segoe UI" w:cs="Segoe UI"/>
          <w:i w:val="1"/>
          <w:iCs w:val="1"/>
          <w:u w:val="single"/>
        </w:rPr>
        <w:t xml:space="preserve">upload a PDF copy </w:t>
      </w:r>
      <w:r w:rsidRPr="62878D6C" w:rsidR="0046747B">
        <w:rPr>
          <w:rFonts w:ascii="Segoe UI" w:hAnsi="Segoe UI" w:cs="Segoe UI"/>
          <w:i w:val="1"/>
          <w:iCs w:val="1"/>
        </w:rPr>
        <w:t>with your online submission. Text should be no smaller than 11-pt font a</w:t>
      </w:r>
      <w:r w:rsidRPr="62878D6C" w:rsidR="00C057C5">
        <w:rPr>
          <w:rFonts w:ascii="Segoe UI" w:hAnsi="Segoe UI" w:cs="Segoe UI"/>
          <w:i w:val="1"/>
          <w:iCs w:val="1"/>
        </w:rPr>
        <w:t>n</w:t>
      </w:r>
      <w:r w:rsidRPr="62878D6C" w:rsidR="0046747B">
        <w:rPr>
          <w:rFonts w:ascii="Segoe UI" w:hAnsi="Segoe UI" w:cs="Segoe UI"/>
          <w:i w:val="1"/>
          <w:iCs w:val="1"/>
        </w:rPr>
        <w:t xml:space="preserve">d </w:t>
      </w:r>
      <w:r w:rsidRPr="62878D6C" w:rsidR="00C057C5">
        <w:rPr>
          <w:rFonts w:ascii="Segoe UI" w:hAnsi="Segoe UI" w:cs="Segoe UI"/>
          <w:i w:val="1"/>
          <w:iCs w:val="1"/>
        </w:rPr>
        <w:t xml:space="preserve">not exceed </w:t>
      </w:r>
      <w:r w:rsidRPr="62878D6C" w:rsidR="00C057C5">
        <w:rPr>
          <w:rFonts w:ascii="Segoe UI" w:hAnsi="Segoe UI" w:cs="Segoe UI"/>
          <w:b w:val="1"/>
          <w:bCs w:val="1"/>
          <w:i w:val="1"/>
          <w:iCs w:val="1"/>
        </w:rPr>
        <w:t>2 pages, incl</w:t>
      </w:r>
      <w:r w:rsidRPr="62878D6C" w:rsidR="00544C8E">
        <w:rPr>
          <w:rFonts w:ascii="Segoe UI" w:hAnsi="Segoe UI" w:cs="Segoe UI"/>
          <w:b w:val="1"/>
          <w:bCs w:val="1"/>
          <w:i w:val="1"/>
          <w:iCs w:val="1"/>
        </w:rPr>
        <w:t>uding</w:t>
      </w:r>
      <w:r w:rsidRPr="62878D6C" w:rsidR="00C057C5">
        <w:rPr>
          <w:rFonts w:ascii="Segoe UI" w:hAnsi="Segoe UI" w:cs="Segoe UI"/>
          <w:b w:val="1"/>
          <w:bCs w:val="1"/>
          <w:i w:val="1"/>
          <w:iCs w:val="1"/>
        </w:rPr>
        <w:t xml:space="preserve"> optional references,</w:t>
      </w:r>
      <w:r w:rsidRPr="62878D6C" w:rsidR="00C057C5">
        <w:rPr>
          <w:rFonts w:ascii="Segoe UI" w:hAnsi="Segoe UI" w:cs="Segoe UI"/>
          <w:b w:val="0"/>
          <w:bCs w:val="0"/>
          <w:i w:val="1"/>
          <w:iCs w:val="1"/>
        </w:rPr>
        <w:t xml:space="preserve"> but not including the optional Therapeutic Profile Template</w:t>
      </w:r>
      <w:r w:rsidRPr="62878D6C" w:rsidR="00C057C5">
        <w:rPr>
          <w:rFonts w:ascii="Segoe UI" w:hAnsi="Segoe UI" w:cs="Segoe UI"/>
          <w:b w:val="1"/>
          <w:bCs w:val="1"/>
          <w:i w:val="1"/>
          <w:iCs w:val="1"/>
        </w:rPr>
        <w:t>.</w:t>
      </w:r>
      <w:r w:rsidRPr="62878D6C" w:rsidR="0046747B">
        <w:rPr>
          <w:rFonts w:ascii="Segoe UI" w:hAnsi="Segoe UI" w:cs="Segoe UI"/>
          <w:i w:val="1"/>
          <w:iCs w:val="1"/>
        </w:rPr>
        <w:t xml:space="preserve"> </w:t>
      </w:r>
      <w:r w:rsidRPr="62878D6C" w:rsidR="00C057C5">
        <w:rPr>
          <w:rFonts w:ascii="Segoe UI" w:hAnsi="Segoe UI" w:cs="Segoe UI"/>
          <w:i w:val="1"/>
          <w:iCs w:val="1"/>
        </w:rPr>
        <w:t>Y</w:t>
      </w:r>
      <w:r w:rsidRPr="62878D6C" w:rsidR="0046747B">
        <w:rPr>
          <w:rFonts w:ascii="Segoe UI" w:hAnsi="Segoe UI" w:cs="Segoe UI"/>
          <w:i w:val="1"/>
          <w:iCs w:val="1"/>
        </w:rPr>
        <w:t>ou may delete the instructional text in each box below to save space.</w:t>
      </w:r>
    </w:p>
    <w:p w:rsidRPr="005042CE" w:rsidR="00917C3D" w:rsidP="000E64F3" w:rsidRDefault="00917C3D" w14:paraId="669432B4" w14:textId="77777777">
      <w:pPr>
        <w:ind w:left="0"/>
        <w:rPr>
          <w:rFonts w:ascii="Segoe UI" w:hAnsi="Segoe UI" w:cs="Segoe UI"/>
        </w:rPr>
      </w:pPr>
    </w:p>
    <w:p w:rsidRPr="005042CE" w:rsidR="00197B96" w:rsidP="000E64F3" w:rsidRDefault="0046747B" w14:paraId="5E6A1D39" w14:textId="77777777">
      <w:pPr>
        <w:ind w:left="0"/>
        <w:rPr>
          <w:rFonts w:ascii="Segoe UI" w:hAnsi="Segoe UI" w:cs="Segoe UI"/>
        </w:rPr>
      </w:pPr>
      <w:r w:rsidRPr="005042CE">
        <w:rPr>
          <w:rFonts w:ascii="Segoe UI" w:hAnsi="Segoe UI" w:cs="Segoe UI"/>
        </w:rPr>
        <w:t>Principal Investigator:</w:t>
      </w:r>
    </w:p>
    <w:p w:rsidRPr="005042CE" w:rsidR="00A839FA" w:rsidP="000E64F3" w:rsidRDefault="0046747B" w14:paraId="27F00659" w14:textId="77777777">
      <w:pPr>
        <w:ind w:left="0"/>
        <w:rPr>
          <w:rFonts w:ascii="Segoe UI" w:hAnsi="Segoe UI" w:cs="Segoe UI"/>
        </w:rPr>
      </w:pPr>
      <w:r w:rsidRPr="005042CE">
        <w:rPr>
          <w:rFonts w:ascii="Segoe UI" w:hAnsi="Segoe UI" w:cs="Segoe UI"/>
        </w:rPr>
        <w:t>Institution/Company:</w:t>
      </w:r>
    </w:p>
    <w:p w:rsidRPr="005042CE" w:rsidR="00197B96" w:rsidP="000E64F3" w:rsidRDefault="0046747B" w14:paraId="3E305ABA" w14:textId="77777777">
      <w:pPr>
        <w:ind w:left="0"/>
        <w:rPr>
          <w:rFonts w:ascii="Segoe UI" w:hAnsi="Segoe UI" w:cs="Segoe UI"/>
        </w:rPr>
      </w:pPr>
      <w:r w:rsidRPr="005042CE">
        <w:rPr>
          <w:rFonts w:ascii="Segoe UI" w:hAnsi="Segoe UI" w:cs="Segoe UI"/>
        </w:rPr>
        <w:t>Project Title:</w:t>
      </w:r>
    </w:p>
    <w:p w:rsidRPr="005042CE" w:rsidR="00C01FA9" w:rsidP="000E64F3" w:rsidRDefault="00C01FA9" w14:paraId="6015559B" w14:textId="77777777">
      <w:pPr>
        <w:ind w:left="0"/>
        <w:rPr>
          <w:rFonts w:ascii="Segoe UI" w:hAnsi="Segoe UI" w:cs="Segoe UI"/>
          <w:sz w:val="28"/>
          <w:szCs w:val="28"/>
        </w:rPr>
      </w:pPr>
    </w:p>
    <w:p w:rsidRPr="005042CE" w:rsidR="004A19DA" w:rsidP="000E64F3" w:rsidRDefault="00FF3A7E" w14:paraId="2D81F274" w14:textId="39772482">
      <w:pPr>
        <w:ind w:left="0"/>
        <w:rPr>
          <w:rFonts w:ascii="Segoe UI" w:hAnsi="Segoe UI" w:cs="Segoe UI"/>
        </w:rPr>
      </w:pPr>
      <w:sdt>
        <w:sdtPr>
          <w:rPr>
            <w:rFonts w:ascii="Segoe UI" w:hAnsi="Segoe UI" w:cs="Segoe UI" w:eastAsiaTheme="minorEastAsia"/>
            <w:color w:val="2B579A"/>
            <w:shd w:val="clear" w:color="auto" w:fill="E6E6E6"/>
          </w:rPr>
          <w:id w:val="-122393186"/>
          <w14:checkbox>
            <w14:checked w14:val="0"/>
            <w14:checkedState w14:val="2612" w14:font="MS Gothic"/>
            <w14:uncheckedState w14:val="2610" w14:font="MS Gothic"/>
          </w14:checkbox>
        </w:sdtPr>
        <w:sdtEndPr/>
        <w:sdtContent>
          <w:r w:rsidRPr="005042CE" w:rsidR="0046747B">
            <w:rPr>
              <w:rFonts w:ascii="Segoe UI Symbol" w:hAnsi="Segoe UI Symbol" w:eastAsia="MS Gothic" w:cs="Segoe UI Symbol"/>
            </w:rPr>
            <w:t>☐</w:t>
          </w:r>
        </w:sdtContent>
      </w:sdt>
      <w:r w:rsidRPr="005042CE" w:rsidR="0046747B">
        <w:rPr>
          <w:rFonts w:ascii="Segoe UI" w:hAnsi="Segoe UI" w:cs="Segoe UI" w:eastAsiaTheme="minorEastAsia"/>
        </w:rPr>
        <w:t xml:space="preserve"> </w:t>
      </w:r>
      <w:r w:rsidRPr="00807072" w:rsidR="0046747B">
        <w:rPr>
          <w:rFonts w:ascii="Segoe UI" w:hAnsi="Segoe UI" w:cs="Segoe UI" w:eastAsiaTheme="minorEastAsia"/>
        </w:rPr>
        <w:t>I plan to</w:t>
      </w:r>
      <w:r w:rsidRPr="00807072" w:rsidR="00BE3F2D">
        <w:rPr>
          <w:rFonts w:ascii="Segoe UI" w:hAnsi="Segoe UI" w:cs="Segoe UI" w:eastAsiaTheme="minorEastAsia"/>
        </w:rPr>
        <w:t xml:space="preserve"> request biospecimens from MJFF for use in this project</w:t>
      </w:r>
      <w:r w:rsidRPr="00807072" w:rsidR="0046747B">
        <w:rPr>
          <w:rFonts w:ascii="Segoe UI" w:hAnsi="Segoe UI" w:cs="Segoe UI" w:eastAsiaTheme="minorEastAsia"/>
        </w:rPr>
        <w:t>.</w:t>
      </w:r>
      <w:r w:rsidRPr="00807072" w:rsidR="00BE3F2D">
        <w:rPr>
          <w:rFonts w:ascii="Segoe UI" w:hAnsi="Segoe UI" w:cs="Segoe UI" w:eastAsiaTheme="minorEastAsia"/>
        </w:rPr>
        <w:t xml:space="preserve"> (If yes, please</w:t>
      </w:r>
      <w:r w:rsidRPr="00807072" w:rsidR="0015443F">
        <w:rPr>
          <w:rFonts w:ascii="Segoe UI" w:hAnsi="Segoe UI" w:cs="Segoe UI" w:eastAsiaTheme="minorEastAsia"/>
        </w:rPr>
        <w:t xml:space="preserve"> download and</w:t>
      </w:r>
      <w:r w:rsidRPr="00807072" w:rsidR="00BE3F2D">
        <w:rPr>
          <w:rFonts w:ascii="Segoe UI" w:hAnsi="Segoe UI" w:cs="Segoe UI" w:eastAsiaTheme="minorEastAsia"/>
        </w:rPr>
        <w:t xml:space="preserve"> complete the separate Bios</w:t>
      </w:r>
      <w:r w:rsidRPr="00807072" w:rsidR="007544D7">
        <w:rPr>
          <w:rFonts w:ascii="Segoe UI" w:hAnsi="Segoe UI" w:cs="Segoe UI" w:eastAsiaTheme="minorEastAsia"/>
        </w:rPr>
        <w:t>pecimen</w:t>
      </w:r>
      <w:r w:rsidRPr="00807072" w:rsidR="00BE3F2D">
        <w:rPr>
          <w:rFonts w:ascii="Segoe UI" w:hAnsi="Segoe UI" w:cs="Segoe UI" w:eastAsiaTheme="minorEastAsia"/>
        </w:rPr>
        <w:t xml:space="preserve"> Request Pre</w:t>
      </w:r>
      <w:r w:rsidRPr="00807072" w:rsidR="0046476D">
        <w:rPr>
          <w:rFonts w:ascii="Segoe UI" w:hAnsi="Segoe UI" w:cs="Segoe UI" w:eastAsiaTheme="minorEastAsia"/>
        </w:rPr>
        <w:t>-</w:t>
      </w:r>
      <w:r w:rsidRPr="00807072" w:rsidR="00BE3F2D">
        <w:rPr>
          <w:rFonts w:ascii="Segoe UI" w:hAnsi="Segoe UI" w:cs="Segoe UI" w:eastAsiaTheme="minorEastAsia"/>
        </w:rPr>
        <w:t>proposal Form</w:t>
      </w:r>
      <w:r w:rsidRPr="00807072" w:rsidR="0046747B">
        <w:rPr>
          <w:rFonts w:ascii="Segoe UI" w:hAnsi="Segoe UI" w:cs="Segoe UI" w:eastAsiaTheme="minorEastAsia"/>
        </w:rPr>
        <w:t>.</w:t>
      </w:r>
      <w:r w:rsidRPr="00807072" w:rsidR="00BE3F2D">
        <w:rPr>
          <w:rFonts w:ascii="Segoe UI" w:hAnsi="Segoe UI" w:cs="Segoe UI" w:eastAsiaTheme="minorEastAsia"/>
        </w:rPr>
        <w:t>)</w:t>
      </w:r>
    </w:p>
    <w:p w:rsidRPr="00272162" w:rsidR="004A19DA" w:rsidP="000E64F3" w:rsidRDefault="004A19DA" w14:paraId="6D3F0921" w14:textId="77777777">
      <w:pPr>
        <w:ind w:left="0"/>
        <w:rPr>
          <w:rFonts w:ascii="Calibri" w:hAnsi="Calibri"/>
        </w:rPr>
      </w:pPr>
    </w:p>
    <w:tbl>
      <w:tblPr>
        <w:tblW w:w="10440" w:type="dxa"/>
        <w:tblInd w:w="-72"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58" w:type="dxa"/>
          <w:left w:w="115" w:type="dxa"/>
          <w:bottom w:w="58" w:type="dxa"/>
          <w:right w:w="115" w:type="dxa"/>
        </w:tblCellMar>
        <w:tblLook w:val="04A0" w:firstRow="1" w:lastRow="0" w:firstColumn="1" w:lastColumn="0" w:noHBand="0" w:noVBand="1"/>
      </w:tblPr>
      <w:tblGrid>
        <w:gridCol w:w="1980"/>
        <w:gridCol w:w="8460"/>
      </w:tblGrid>
      <w:tr w:rsidRPr="005042CE" w:rsidR="00647700" w:rsidTr="23CD28FF" w14:paraId="6A34534E" w14:textId="77777777">
        <w:tc>
          <w:tcPr>
            <w:tcW w:w="1980" w:type="dxa"/>
            <w:tcMar/>
            <w:vAlign w:val="center"/>
          </w:tcPr>
          <w:p w:rsidRPr="00272CFA" w:rsidR="00FB37BA" w:rsidP="0065566F" w:rsidRDefault="00DD0CA6" w14:paraId="264E31A6" w14:textId="53448025">
            <w:pPr>
              <w:ind w:left="0"/>
              <w:jc w:val="center"/>
              <w:rPr>
                <w:rFonts w:ascii="Segoe UI" w:hAnsi="Segoe UI" w:cs="Segoe UI"/>
                <w:color w:val="auto"/>
                <w:highlight w:val="yellow"/>
              </w:rPr>
            </w:pPr>
            <w:r w:rsidRPr="00272CFA">
              <w:rPr>
                <w:rFonts w:ascii="Calibri" w:hAnsi="Calibri"/>
                <w:color w:val="auto"/>
              </w:rPr>
              <w:t>THERAPEUTIC</w:t>
            </w:r>
          </w:p>
        </w:tc>
        <w:tc>
          <w:tcPr>
            <w:tcW w:w="8460" w:type="dxa"/>
            <w:tcMar/>
          </w:tcPr>
          <w:p w:rsidRPr="00272CFA" w:rsidR="000B0729" w:rsidP="000E64F3" w:rsidRDefault="00CD0960" w14:paraId="5293DB85" w14:textId="483D286D">
            <w:pPr>
              <w:ind w:left="0"/>
              <w:rPr>
                <w:rFonts w:ascii="Calibri" w:hAnsi="Calibri"/>
                <w:color w:val="auto"/>
              </w:rPr>
            </w:pPr>
            <w:r w:rsidRPr="00272CFA">
              <w:rPr>
                <w:rFonts w:ascii="Calibri" w:hAnsi="Calibri"/>
                <w:color w:val="auto"/>
              </w:rPr>
              <w:t>Describe the specific therapeutic being developed</w:t>
            </w:r>
            <w:r w:rsidR="007C2F98">
              <w:rPr>
                <w:rFonts w:ascii="Calibri" w:hAnsi="Calibri"/>
                <w:color w:val="auto"/>
              </w:rPr>
              <w:t xml:space="preserve">, or that </w:t>
            </w:r>
            <w:r w:rsidR="00A620CC">
              <w:rPr>
                <w:rFonts w:ascii="Calibri" w:hAnsi="Calibri"/>
                <w:color w:val="auto"/>
              </w:rPr>
              <w:t>would</w:t>
            </w:r>
            <w:r w:rsidR="007C2F98">
              <w:rPr>
                <w:rFonts w:ascii="Calibri" w:hAnsi="Calibri"/>
                <w:color w:val="auto"/>
              </w:rPr>
              <w:t xml:space="preserve"> be developed provided the specific </w:t>
            </w:r>
            <w:r w:rsidR="00A620CC">
              <w:rPr>
                <w:rFonts w:ascii="Calibri" w:hAnsi="Calibri"/>
                <w:color w:val="auto"/>
              </w:rPr>
              <w:t xml:space="preserve">biological </w:t>
            </w:r>
            <w:r w:rsidR="007C2F98">
              <w:rPr>
                <w:rFonts w:ascii="Calibri" w:hAnsi="Calibri"/>
                <w:color w:val="auto"/>
              </w:rPr>
              <w:t xml:space="preserve">target is </w:t>
            </w:r>
            <w:r w:rsidR="00945C27">
              <w:rPr>
                <w:rFonts w:ascii="Calibri" w:hAnsi="Calibri"/>
                <w:color w:val="auto"/>
              </w:rPr>
              <w:t xml:space="preserve">validated </w:t>
            </w:r>
            <w:r w:rsidR="00A620CC">
              <w:rPr>
                <w:rFonts w:ascii="Calibri" w:hAnsi="Calibri"/>
                <w:color w:val="auto"/>
              </w:rPr>
              <w:t>as a therapeutic target in PD</w:t>
            </w:r>
            <w:r w:rsidRPr="00272CFA">
              <w:rPr>
                <w:rFonts w:ascii="Calibri" w:hAnsi="Calibri"/>
                <w:color w:val="auto"/>
              </w:rPr>
              <w:t xml:space="preserve">, </w:t>
            </w:r>
            <w:r w:rsidRPr="00272CFA" w:rsidR="004A7049">
              <w:rPr>
                <w:rFonts w:ascii="Calibri" w:hAnsi="Calibri"/>
                <w:color w:val="auto"/>
              </w:rPr>
              <w:t xml:space="preserve">whether </w:t>
            </w:r>
            <w:r w:rsidR="004A7049">
              <w:rPr>
                <w:rFonts w:ascii="Calibri" w:hAnsi="Calibri"/>
                <w:color w:val="auto"/>
              </w:rPr>
              <w:t>it</w:t>
            </w:r>
            <w:r w:rsidRPr="00272CFA" w:rsidR="004A7049">
              <w:rPr>
                <w:rFonts w:ascii="Calibri" w:hAnsi="Calibri"/>
                <w:color w:val="auto"/>
              </w:rPr>
              <w:t xml:space="preserve"> is intended to: alter the course of disease progression, address motor or non-motor symptoms of Parkinson’s, or treat complications of therapeutic liabilities</w:t>
            </w:r>
            <w:r w:rsidR="004A7049">
              <w:rPr>
                <w:rFonts w:ascii="Calibri" w:hAnsi="Calibri"/>
                <w:color w:val="auto"/>
              </w:rPr>
              <w:t xml:space="preserve">, </w:t>
            </w:r>
            <w:r w:rsidRPr="00272CFA">
              <w:rPr>
                <w:rFonts w:ascii="Calibri" w:hAnsi="Calibri"/>
                <w:color w:val="auto"/>
              </w:rPr>
              <w:t>mode of action and how the therapeutic was identified. Please identify the strengths and weaknesses of the proposed therapeutic.</w:t>
            </w:r>
            <w:r w:rsidR="007C434F">
              <w:rPr>
                <w:rFonts w:ascii="Calibri" w:hAnsi="Calibri"/>
                <w:color w:val="auto"/>
              </w:rPr>
              <w:t xml:space="preserve"> </w:t>
            </w:r>
          </w:p>
          <w:p w:rsidR="00FA2026" w:rsidP="004A7049" w:rsidRDefault="00FA2026" w14:paraId="2E7E7A02" w14:textId="77777777">
            <w:pPr>
              <w:ind w:left="0"/>
              <w:rPr>
                <w:rFonts w:ascii="Calibri" w:hAnsi="Calibri"/>
                <w:color w:val="auto"/>
              </w:rPr>
            </w:pPr>
          </w:p>
          <w:p w:rsidR="00BF4DB0" w:rsidP="004A7049" w:rsidRDefault="00122C06" w14:paraId="222A7F26" w14:textId="0C1E8AB6">
            <w:pPr>
              <w:ind w:left="0"/>
              <w:rPr>
                <w:rFonts w:ascii="Calibri" w:hAnsi="Calibri"/>
                <w:color w:val="auto"/>
              </w:rPr>
            </w:pPr>
            <w:r w:rsidRPr="00272CFA">
              <w:rPr>
                <w:rFonts w:ascii="Calibri" w:hAnsi="Calibri"/>
                <w:color w:val="auto"/>
              </w:rPr>
              <w:t>Describe the current stage of development of your proposed therapeutic</w:t>
            </w:r>
            <w:r w:rsidR="007406C4">
              <w:rPr>
                <w:rFonts w:ascii="Calibri" w:hAnsi="Calibri"/>
                <w:color w:val="auto"/>
              </w:rPr>
              <w:t>/tool</w:t>
            </w:r>
            <w:r w:rsidRPr="00272CFA">
              <w:rPr>
                <w:rFonts w:ascii="Calibri" w:hAnsi="Calibri"/>
                <w:color w:val="auto"/>
              </w:rPr>
              <w:t xml:space="preserve"> (e.g., high throughput screening, hit-to-lead, lead optimization, or preclinical drug candidate nomination) and discuss relevant data (preclinical and/or clinical) that justifies the progression of the therapeutic</w:t>
            </w:r>
            <w:r w:rsidR="00146AF2">
              <w:rPr>
                <w:rFonts w:ascii="Calibri" w:hAnsi="Calibri"/>
                <w:color w:val="auto"/>
              </w:rPr>
              <w:t>/tool</w:t>
            </w:r>
            <w:r w:rsidRPr="00272CFA">
              <w:rPr>
                <w:rFonts w:ascii="Calibri" w:hAnsi="Calibri"/>
                <w:color w:val="auto"/>
              </w:rPr>
              <w:t xml:space="preserve"> to the next development stage (e.g., bioavailability, PK/PD relationships, safety). </w:t>
            </w:r>
          </w:p>
          <w:p w:rsidR="00BF4DB0" w:rsidP="004A7049" w:rsidRDefault="00BF4DB0" w14:paraId="2212AABE" w14:textId="77777777">
            <w:pPr>
              <w:ind w:left="0"/>
              <w:rPr>
                <w:rFonts w:ascii="Calibri" w:hAnsi="Calibri"/>
                <w:color w:val="auto"/>
              </w:rPr>
            </w:pPr>
          </w:p>
          <w:p w:rsidRPr="00272CFA" w:rsidR="00122C06" w:rsidP="004A7049" w:rsidRDefault="00122C06" w14:paraId="20D36E1F" w14:textId="74804974">
            <w:pPr>
              <w:ind w:left="0"/>
              <w:rPr>
                <w:rFonts w:ascii="Calibri" w:hAnsi="Calibri"/>
                <w:color w:val="auto"/>
              </w:rPr>
            </w:pPr>
            <w:r w:rsidRPr="23CD28FF" w:rsidR="00122C06">
              <w:rPr>
                <w:rFonts w:ascii="Calibri" w:hAnsi="Calibri" w:eastAsia="Calibri" w:cs="Calibri"/>
                <w:color w:val="auto"/>
              </w:rPr>
              <w:t xml:space="preserve">As </w:t>
            </w:r>
            <w:r w:rsidRPr="23CD28FF" w:rsidR="00122C06">
              <w:rPr>
                <w:rFonts w:ascii="Calibri" w:hAnsi="Calibri" w:eastAsia="Calibri" w:cs="Calibri"/>
                <w:color w:val="auto"/>
              </w:rPr>
              <w:t xml:space="preserve">guidance, </w:t>
            </w:r>
            <w:r w:rsidRPr="23CD28FF" w:rsidR="00BF4DB0">
              <w:rPr>
                <w:rFonts w:ascii="Calibri" w:hAnsi="Calibri" w:eastAsia="Calibri" w:cs="Calibri"/>
                <w:color w:val="auto"/>
              </w:rPr>
              <w:t xml:space="preserve">and for </w:t>
            </w:r>
            <w:r w:rsidRPr="23CD28FF" w:rsidR="009012C9">
              <w:rPr>
                <w:rFonts w:ascii="Calibri" w:hAnsi="Calibri" w:eastAsia="Calibri" w:cs="Calibri"/>
                <w:color w:val="auto"/>
              </w:rPr>
              <w:t xml:space="preserve">pharmaceutical </w:t>
            </w:r>
            <w:r w:rsidRPr="23CD28FF" w:rsidR="00417E8A">
              <w:rPr>
                <w:rFonts w:ascii="Calibri" w:hAnsi="Calibri" w:eastAsia="Calibri" w:cs="Calibri"/>
                <w:color w:val="auto"/>
              </w:rPr>
              <w:t xml:space="preserve">compounds </w:t>
            </w:r>
            <w:r w:rsidRPr="23CD28FF" w:rsidR="00146AF2">
              <w:rPr>
                <w:rFonts w:ascii="Calibri" w:hAnsi="Calibri" w:eastAsia="Calibri" w:cs="Calibri"/>
                <w:color w:val="auto"/>
              </w:rPr>
              <w:t xml:space="preserve">only, </w:t>
            </w:r>
            <w:r w:rsidRPr="23CD28FF" w:rsidR="00122C06">
              <w:rPr>
                <w:rFonts w:ascii="Calibri" w:hAnsi="Calibri" w:eastAsia="Calibri" w:cs="Calibri"/>
                <w:color w:val="auto"/>
              </w:rPr>
              <w:t>you can refer to the Therapeutic Template Profile below</w:t>
            </w:r>
            <w:r w:rsidRPr="23CD28FF" w:rsidR="002E4778">
              <w:rPr>
                <w:rFonts w:ascii="Calibri" w:hAnsi="Calibri" w:eastAsia="Calibri" w:cs="Calibri"/>
                <w:color w:val="auto"/>
              </w:rPr>
              <w:t xml:space="preserve"> to describe the</w:t>
            </w:r>
            <w:r w:rsidRPr="23CD28FF" w:rsidR="00FD6107">
              <w:rPr>
                <w:rFonts w:ascii="Calibri" w:hAnsi="Calibri" w:eastAsia="Calibri" w:cs="Calibri"/>
                <w:color w:val="auto"/>
              </w:rPr>
              <w:t xml:space="preserve"> </w:t>
            </w:r>
            <w:r w:rsidRPr="23CD28FF" w:rsidR="002F55FC">
              <w:rPr>
                <w:rFonts w:ascii="Calibri" w:hAnsi="Calibri" w:eastAsia="Calibri" w:cs="Calibri"/>
                <w:color w:val="auto"/>
              </w:rPr>
              <w:t xml:space="preserve">chemical </w:t>
            </w:r>
            <w:r w:rsidRPr="23CD28FF" w:rsidR="00AD6526">
              <w:rPr>
                <w:rFonts w:ascii="Calibri" w:hAnsi="Calibri" w:eastAsia="Calibri" w:cs="Calibri"/>
                <w:color w:val="auto"/>
              </w:rPr>
              <w:t>matter</w:t>
            </w:r>
            <w:r w:rsidRPr="23CD28FF" w:rsidR="00122C06">
              <w:rPr>
                <w:rFonts w:ascii="Calibri" w:hAnsi="Calibri" w:eastAsia="Calibri" w:cs="Calibri"/>
                <w:color w:val="auto"/>
              </w:rPr>
              <w:t xml:space="preserve">. </w:t>
            </w:r>
            <w:r w:rsidRPr="23CD28FF" w:rsidR="00122C06">
              <w:rPr>
                <w:rFonts w:ascii="Calibri" w:hAnsi="Calibri"/>
                <w:color w:val="auto"/>
              </w:rPr>
              <w:t>Studies to collect gaps in the data can be proposed as part of your application.</w:t>
            </w:r>
          </w:p>
        </w:tc>
      </w:tr>
      <w:tr w:rsidRPr="005042CE" w:rsidR="007B240F" w:rsidTr="23CD28FF" w14:paraId="51AC89CF" w14:textId="77777777">
        <w:tc>
          <w:tcPr>
            <w:tcW w:w="1980" w:type="dxa"/>
            <w:tcMar/>
            <w:vAlign w:val="center"/>
          </w:tcPr>
          <w:p w:rsidRPr="00272CFA" w:rsidR="007B240F" w:rsidP="007B240F" w:rsidRDefault="007B240F" w14:paraId="746CD271" w14:textId="39EA004E">
            <w:pPr>
              <w:ind w:left="0"/>
              <w:jc w:val="center"/>
              <w:rPr>
                <w:rFonts w:ascii="Segoe UI" w:hAnsi="Segoe UI" w:cs="Segoe UI"/>
                <w:color w:val="auto"/>
                <w:highlight w:val="yellow"/>
              </w:rPr>
            </w:pPr>
            <w:r w:rsidRPr="00272CFA">
              <w:rPr>
                <w:rFonts w:ascii="Calibri" w:hAnsi="Calibri"/>
                <w:color w:val="auto"/>
              </w:rPr>
              <w:t>TARGET</w:t>
            </w:r>
          </w:p>
        </w:tc>
        <w:tc>
          <w:tcPr>
            <w:tcW w:w="8460" w:type="dxa"/>
            <w:tcMar/>
          </w:tcPr>
          <w:p w:rsidRPr="00272CFA" w:rsidR="007B240F" w:rsidP="007B240F" w:rsidRDefault="007B240F" w14:paraId="0DD2239A" w14:textId="611A7066">
            <w:pPr>
              <w:ind w:left="0"/>
              <w:rPr>
                <w:rFonts w:ascii="Segoe UI" w:hAnsi="Segoe UI" w:cs="Segoe UI"/>
                <w:color w:val="auto"/>
                <w:highlight w:val="yellow"/>
              </w:rPr>
            </w:pPr>
            <w:r w:rsidRPr="00272CFA">
              <w:rPr>
                <w:rFonts w:ascii="Calibri" w:hAnsi="Calibri"/>
                <w:color w:val="auto"/>
              </w:rPr>
              <w:t>Indicate the biological target and hypothesized mechanism by which it regulates PD pathogenesis and/or symptoms. For novel targets, indicate how the target is associated with human PD condition (e.g., expression changes, genetic association) and indicate any prior evidence of the beneficial effects of the target manipulation in any neurodegenerative model.</w:t>
            </w:r>
          </w:p>
        </w:tc>
      </w:tr>
      <w:tr w:rsidRPr="005042CE" w:rsidR="007B240F" w:rsidTr="23CD28FF" w14:paraId="69A3B287" w14:textId="77777777">
        <w:tc>
          <w:tcPr>
            <w:tcW w:w="1980" w:type="dxa"/>
            <w:tcMar/>
            <w:vAlign w:val="center"/>
          </w:tcPr>
          <w:p w:rsidRPr="00272CFA" w:rsidR="007B240F" w:rsidP="007B240F" w:rsidRDefault="007B240F" w14:paraId="632FB33F" w14:textId="349D7B85">
            <w:pPr>
              <w:ind w:left="0"/>
              <w:jc w:val="center"/>
              <w:rPr>
                <w:rFonts w:ascii="Segoe UI" w:hAnsi="Segoe UI" w:cs="Segoe UI"/>
                <w:color w:val="auto"/>
                <w:highlight w:val="yellow"/>
              </w:rPr>
            </w:pPr>
            <w:r w:rsidRPr="00272CFA">
              <w:rPr>
                <w:rFonts w:ascii="Calibri" w:hAnsi="Calibri"/>
                <w:color w:val="auto"/>
              </w:rPr>
              <w:t>DEVELOPMENT PLAN</w:t>
            </w:r>
          </w:p>
        </w:tc>
        <w:tc>
          <w:tcPr>
            <w:tcW w:w="8460" w:type="dxa"/>
            <w:tcMar/>
          </w:tcPr>
          <w:p w:rsidRPr="00272CFA" w:rsidR="007B240F" w:rsidP="007B240F" w:rsidRDefault="007B240F" w14:paraId="37FC6B0D" w14:textId="0790150D">
            <w:pPr>
              <w:ind w:left="0"/>
              <w:rPr>
                <w:rFonts w:ascii="Calibri" w:hAnsi="Calibri"/>
                <w:color w:val="auto"/>
              </w:rPr>
            </w:pPr>
            <w:r w:rsidRPr="00272CFA">
              <w:rPr>
                <w:rFonts w:ascii="Calibri" w:hAnsi="Calibri"/>
                <w:color w:val="auto"/>
              </w:rPr>
              <w:t>Describe and justify the proposed study(ies) that you wish to complete to move the proposed target/therapeutic forward. How do these studies fit into the big picture of developing a therapeutic for patients?</w:t>
            </w:r>
            <w:r w:rsidR="00E83C12">
              <w:rPr>
                <w:rFonts w:ascii="Calibri" w:hAnsi="Calibri"/>
                <w:color w:val="auto"/>
              </w:rPr>
              <w:t xml:space="preserve"> Please describe </w:t>
            </w:r>
            <w:r w:rsidR="00385C80">
              <w:rPr>
                <w:rFonts w:ascii="Calibri" w:hAnsi="Calibri"/>
                <w:color w:val="auto"/>
              </w:rPr>
              <w:t>any</w:t>
            </w:r>
            <w:r w:rsidR="00E83C12">
              <w:rPr>
                <w:rFonts w:ascii="Calibri" w:hAnsi="Calibri"/>
                <w:color w:val="auto"/>
              </w:rPr>
              <w:t xml:space="preserve"> </w:t>
            </w:r>
            <w:r w:rsidR="0096249A">
              <w:rPr>
                <w:rFonts w:ascii="Calibri" w:hAnsi="Calibri"/>
                <w:color w:val="auto"/>
              </w:rPr>
              <w:t>biomarker plan</w:t>
            </w:r>
            <w:r w:rsidR="00385C80">
              <w:rPr>
                <w:rFonts w:ascii="Calibri" w:hAnsi="Calibri"/>
                <w:color w:val="auto"/>
              </w:rPr>
              <w:t xml:space="preserve"> associated with the </w:t>
            </w:r>
            <w:r w:rsidR="00EE519A">
              <w:rPr>
                <w:rFonts w:ascii="Calibri" w:hAnsi="Calibri"/>
                <w:color w:val="auto"/>
              </w:rPr>
              <w:t xml:space="preserve">proposed </w:t>
            </w:r>
            <w:r w:rsidR="00385C80">
              <w:rPr>
                <w:rFonts w:ascii="Calibri" w:hAnsi="Calibri"/>
                <w:color w:val="auto"/>
              </w:rPr>
              <w:t>therapy</w:t>
            </w:r>
            <w:r w:rsidR="003C6EDD">
              <w:rPr>
                <w:rFonts w:ascii="Calibri" w:hAnsi="Calibri"/>
                <w:color w:val="auto"/>
              </w:rPr>
              <w:t xml:space="preserve"> (e.g. </w:t>
            </w:r>
            <w:r w:rsidR="00E340D4">
              <w:rPr>
                <w:rFonts w:ascii="Calibri" w:hAnsi="Calibri"/>
                <w:color w:val="auto"/>
              </w:rPr>
              <w:t>pharmacodynamic</w:t>
            </w:r>
            <w:r w:rsidR="00110645">
              <w:rPr>
                <w:rFonts w:ascii="Calibri" w:hAnsi="Calibri"/>
                <w:color w:val="auto"/>
              </w:rPr>
              <w:t xml:space="preserve">s biomarkers; </w:t>
            </w:r>
            <w:r w:rsidR="00BC5BF8">
              <w:rPr>
                <w:rFonts w:ascii="Calibri" w:hAnsi="Calibri"/>
                <w:color w:val="auto"/>
              </w:rPr>
              <w:t>exploratory biomarkers</w:t>
            </w:r>
            <w:r w:rsidR="00F26E91">
              <w:rPr>
                <w:rFonts w:ascii="Calibri" w:hAnsi="Calibri"/>
                <w:color w:val="auto"/>
              </w:rPr>
              <w:t>;</w:t>
            </w:r>
            <w:r w:rsidR="0026184C">
              <w:rPr>
                <w:rFonts w:ascii="Calibri" w:hAnsi="Calibri"/>
                <w:color w:val="auto"/>
              </w:rPr>
              <w:t xml:space="preserve"> </w:t>
            </w:r>
            <w:r w:rsidR="0026184C">
              <w:rPr>
                <w:rFonts w:ascii="Calibri" w:hAnsi="Calibri"/>
                <w:color w:val="auto"/>
              </w:rPr>
              <w:lastRenderedPageBreak/>
              <w:t>efficacy biomarkers</w:t>
            </w:r>
            <w:r w:rsidR="00A073C4">
              <w:rPr>
                <w:rFonts w:ascii="Calibri" w:hAnsi="Calibri"/>
                <w:color w:val="auto"/>
              </w:rPr>
              <w:t>)</w:t>
            </w:r>
            <w:r w:rsidR="00D20DDF">
              <w:rPr>
                <w:rFonts w:ascii="Calibri" w:hAnsi="Calibri"/>
                <w:color w:val="auto"/>
              </w:rPr>
              <w:t xml:space="preserve">; </w:t>
            </w:r>
            <w:r w:rsidRPr="00272CFA">
              <w:rPr>
                <w:rStyle w:val="normaltextrun"/>
                <w:rFonts w:ascii="Calibri" w:hAnsi="Calibri" w:cs="Calibri"/>
                <w:color w:val="auto"/>
                <w:shd w:val="clear" w:color="auto" w:fill="FFFFFF"/>
              </w:rPr>
              <w:t>If using</w:t>
            </w:r>
            <w:r w:rsidR="007114E8">
              <w:rPr>
                <w:rStyle w:val="normaltextrun"/>
                <w:rFonts w:ascii="Calibri" w:hAnsi="Calibri" w:cs="Calibri"/>
                <w:color w:val="auto"/>
                <w:shd w:val="clear" w:color="auto" w:fill="FFFFFF"/>
              </w:rPr>
              <w:t xml:space="preserve"> a</w:t>
            </w:r>
            <w:r w:rsidRPr="00272CFA">
              <w:rPr>
                <w:rStyle w:val="normaltextrun"/>
                <w:rFonts w:ascii="Calibri" w:hAnsi="Calibri" w:cs="Calibri"/>
                <w:color w:val="auto"/>
                <w:shd w:val="clear" w:color="auto" w:fill="FFFFFF"/>
              </w:rPr>
              <w:t xml:space="preserve"> </w:t>
            </w:r>
            <w:r w:rsidR="007114E8">
              <w:rPr>
                <w:rStyle w:val="normaltextrun"/>
                <w:rFonts w:ascii="Calibri" w:hAnsi="Calibri" w:cs="Calibri"/>
                <w:color w:val="auto"/>
                <w:shd w:val="clear" w:color="auto" w:fill="FFFFFF"/>
              </w:rPr>
              <w:t>tool</w:t>
            </w:r>
            <w:r w:rsidR="008257EE">
              <w:rPr>
                <w:rStyle w:val="normaltextrun"/>
                <w:rFonts w:ascii="Calibri" w:hAnsi="Calibri" w:cs="Calibri"/>
                <w:color w:val="auto"/>
                <w:shd w:val="clear" w:color="auto" w:fill="FFFFFF"/>
              </w:rPr>
              <w:t xml:space="preserve"> compound</w:t>
            </w:r>
            <w:r w:rsidR="007114E8">
              <w:rPr>
                <w:rStyle w:val="normaltextrun"/>
                <w:rFonts w:ascii="Calibri" w:hAnsi="Calibri" w:cs="Calibri"/>
                <w:color w:val="auto"/>
                <w:shd w:val="clear" w:color="auto" w:fill="FFFFFF"/>
              </w:rPr>
              <w:t xml:space="preserve"> to validate a target</w:t>
            </w:r>
            <w:r w:rsidRPr="00272CFA">
              <w:rPr>
                <w:rStyle w:val="normaltextrun"/>
                <w:rFonts w:ascii="Calibri" w:hAnsi="Calibri" w:cs="Calibri"/>
                <w:color w:val="auto"/>
                <w:shd w:val="clear" w:color="auto" w:fill="FFFFFF"/>
              </w:rPr>
              <w:t>, provide information detailing compound’s potency and selectivity for the target</w:t>
            </w:r>
            <w:r w:rsidR="000F6BF3">
              <w:rPr>
                <w:rStyle w:val="normaltextrun"/>
                <w:rFonts w:ascii="Calibri" w:hAnsi="Calibri" w:cs="Calibri"/>
                <w:color w:val="auto"/>
                <w:shd w:val="clear" w:color="auto" w:fill="FFFFFF"/>
              </w:rPr>
              <w:t>.</w:t>
            </w:r>
          </w:p>
        </w:tc>
      </w:tr>
      <w:tr w:rsidRPr="005042CE" w:rsidR="007B240F" w:rsidTr="23CD28FF" w14:paraId="43943637" w14:textId="77777777">
        <w:tc>
          <w:tcPr>
            <w:tcW w:w="1980" w:type="dxa"/>
            <w:tcMar/>
            <w:vAlign w:val="center"/>
          </w:tcPr>
          <w:p w:rsidRPr="00272CFA" w:rsidR="007B240F" w:rsidP="007B240F" w:rsidRDefault="007B240F" w14:paraId="39FA9AC8" w14:textId="3299CA08">
            <w:pPr>
              <w:ind w:left="0"/>
              <w:jc w:val="center"/>
              <w:rPr>
                <w:rFonts w:ascii="Calibri" w:hAnsi="Calibri"/>
                <w:color w:val="auto"/>
              </w:rPr>
            </w:pPr>
            <w:r w:rsidRPr="00272CFA">
              <w:rPr>
                <w:rFonts w:ascii="Calibri" w:hAnsi="Calibri"/>
                <w:color w:val="auto"/>
              </w:rPr>
              <w:lastRenderedPageBreak/>
              <w:t>IP/PATENT LANDSCAPE</w:t>
            </w:r>
          </w:p>
        </w:tc>
        <w:tc>
          <w:tcPr>
            <w:tcW w:w="8460" w:type="dxa"/>
            <w:tcMar/>
          </w:tcPr>
          <w:p w:rsidRPr="00272CFA" w:rsidR="007B240F" w:rsidP="007B240F" w:rsidRDefault="007B240F" w14:paraId="5E10BFA0" w14:textId="0727717C">
            <w:pPr>
              <w:ind w:left="0"/>
              <w:rPr>
                <w:rFonts w:ascii="Calibri" w:hAnsi="Calibri"/>
                <w:color w:val="auto"/>
              </w:rPr>
            </w:pPr>
            <w:r w:rsidRPr="00272CFA">
              <w:rPr>
                <w:rFonts w:ascii="Calibri" w:hAnsi="Calibri"/>
                <w:color w:val="auto"/>
              </w:rPr>
              <w:t xml:space="preserve">Describe any intellectual property considerations and/or restrictions that may impact further advancement of the target/therapy. </w:t>
            </w:r>
          </w:p>
        </w:tc>
      </w:tr>
      <w:tr w:rsidRPr="005042CE" w:rsidR="007B240F" w:rsidTr="23CD28FF" w14:paraId="2BA521B1" w14:textId="77777777">
        <w:tc>
          <w:tcPr>
            <w:tcW w:w="1980" w:type="dxa"/>
            <w:tcMar/>
            <w:vAlign w:val="center"/>
          </w:tcPr>
          <w:p w:rsidRPr="00272CFA" w:rsidR="007B240F" w:rsidP="007B240F" w:rsidRDefault="007B240F" w14:paraId="5A2BE1EA" w14:textId="2B8BD47C">
            <w:pPr>
              <w:ind w:left="0"/>
              <w:jc w:val="center"/>
              <w:rPr>
                <w:rFonts w:ascii="Calibri" w:hAnsi="Calibri"/>
                <w:color w:val="auto"/>
              </w:rPr>
            </w:pPr>
            <w:r w:rsidRPr="00272CFA">
              <w:rPr>
                <w:rFonts w:ascii="Calibri" w:hAnsi="Calibri"/>
                <w:color w:val="auto"/>
              </w:rPr>
              <w:t>IMPACT</w:t>
            </w:r>
          </w:p>
        </w:tc>
        <w:tc>
          <w:tcPr>
            <w:tcW w:w="8460" w:type="dxa"/>
            <w:tcMar/>
          </w:tcPr>
          <w:p w:rsidRPr="00272CFA" w:rsidR="007B240F" w:rsidP="007B240F" w:rsidRDefault="007B240F" w14:paraId="6086BA47" w14:textId="3763A9D6">
            <w:pPr>
              <w:ind w:left="0"/>
              <w:rPr>
                <w:rFonts w:ascii="Calibri" w:hAnsi="Calibri"/>
                <w:color w:val="auto"/>
              </w:rPr>
            </w:pPr>
            <w:r w:rsidRPr="00272CFA">
              <w:rPr>
                <w:rFonts w:ascii="Calibri" w:hAnsi="Calibri"/>
                <w:color w:val="auto"/>
              </w:rPr>
              <w:t>Indicate how a successful outcome of the proposed plan would lead to future development efforts, including ultimate goals and estimated timeline for moving the target and/or therapeutic into the next stage of development.</w:t>
            </w:r>
          </w:p>
        </w:tc>
      </w:tr>
      <w:tr w:rsidRPr="005042CE" w:rsidR="007B240F" w:rsidTr="23CD28FF" w14:paraId="22442DE2" w14:textId="77777777">
        <w:tc>
          <w:tcPr>
            <w:tcW w:w="1980" w:type="dxa"/>
            <w:tcMar/>
            <w:vAlign w:val="center"/>
          </w:tcPr>
          <w:p w:rsidRPr="00272CFA" w:rsidR="007B240F" w:rsidP="007B240F" w:rsidRDefault="007B240F" w14:paraId="723B37C1" w14:textId="4D9D52D3">
            <w:pPr>
              <w:ind w:left="0"/>
              <w:jc w:val="center"/>
              <w:rPr>
                <w:rFonts w:ascii="Calibri" w:hAnsi="Calibri"/>
                <w:color w:val="auto"/>
              </w:rPr>
            </w:pPr>
            <w:r w:rsidRPr="00272CFA">
              <w:rPr>
                <w:rStyle w:val="normaltextrun"/>
                <w:rFonts w:ascii="Calibri" w:hAnsi="Calibri" w:cs="Calibri"/>
                <w:color w:val="auto"/>
              </w:rPr>
              <w:t>SAMPLE SIZE AND RECRUITMENT </w:t>
            </w:r>
            <w:r w:rsidRPr="00272CFA">
              <w:rPr>
                <w:rStyle w:val="eop"/>
                <w:rFonts w:ascii="Calibri" w:hAnsi="Calibri" w:cs="Calibri"/>
                <w:color w:val="auto"/>
              </w:rPr>
              <w:t> </w:t>
            </w:r>
          </w:p>
        </w:tc>
        <w:tc>
          <w:tcPr>
            <w:tcW w:w="8460" w:type="dxa"/>
            <w:tcMar/>
          </w:tcPr>
          <w:p w:rsidRPr="00272CFA" w:rsidR="007B240F" w:rsidP="007B240F" w:rsidRDefault="007B240F" w14:paraId="5B206B2C" w14:textId="77777777">
            <w:pPr>
              <w:pStyle w:val="paragraph"/>
              <w:spacing w:before="0" w:beforeAutospacing="0" w:after="0" w:afterAutospacing="0"/>
              <w:textAlignment w:val="baseline"/>
              <w:rPr>
                <w:rFonts w:ascii="Segoe UI" w:hAnsi="Segoe UI" w:cs="Segoe UI"/>
                <w:sz w:val="18"/>
                <w:szCs w:val="18"/>
                <w:u w:val="single"/>
              </w:rPr>
            </w:pPr>
            <w:r w:rsidRPr="00272CFA">
              <w:rPr>
                <w:rStyle w:val="normaltextrun"/>
                <w:rFonts w:ascii="Calibri" w:hAnsi="Calibri" w:cs="Calibri"/>
                <w:sz w:val="22"/>
                <w:szCs w:val="22"/>
                <w:u w:val="single"/>
              </w:rPr>
              <w:t>FOR CLINICAL PRE-PROPOSALS ONLY</w:t>
            </w:r>
            <w:r w:rsidRPr="00272CFA">
              <w:rPr>
                <w:rStyle w:val="normaltextrun"/>
                <w:rFonts w:ascii="Calibri" w:hAnsi="Calibri" w:cs="Calibri"/>
                <w:sz w:val="22"/>
                <w:szCs w:val="22"/>
              </w:rPr>
              <w:t>:</w:t>
            </w:r>
            <w:r w:rsidRPr="00272CFA">
              <w:rPr>
                <w:rStyle w:val="eop"/>
                <w:rFonts w:ascii="Calibri" w:hAnsi="Calibri" w:cs="Calibri"/>
                <w:sz w:val="22"/>
                <w:szCs w:val="22"/>
              </w:rPr>
              <w:t> </w:t>
            </w:r>
          </w:p>
          <w:p w:rsidRPr="00272CFA" w:rsidR="007B240F" w:rsidP="007B240F" w:rsidRDefault="007B240F" w14:paraId="64D6DF5F" w14:textId="05BC64D5">
            <w:pPr>
              <w:ind w:left="0"/>
              <w:rPr>
                <w:rFonts w:ascii="Calibri" w:hAnsi="Calibri"/>
                <w:color w:val="auto"/>
              </w:rPr>
            </w:pPr>
            <w:r w:rsidRPr="00272CFA">
              <w:rPr>
                <w:rStyle w:val="normaltextrun"/>
                <w:rFonts w:ascii="Calibri" w:hAnsi="Calibri" w:cs="Calibri"/>
              </w:rPr>
              <w:t>Estimate approximate sample size and number of sites needed for recruitment. Describe how you will recruit and retain a representative population within the study’s proposed timeline. A representative population may refer to a diversity of race, ethnicity, gender, age, abilities/disabilities, sexual orientation, socioeconomic status, geographic region, or disease duration (if relevant). In your response consider your sampling frame rather than site catchment area.</w:t>
            </w:r>
            <w:r w:rsidRPr="00272CFA">
              <w:rPr>
                <w:rStyle w:val="eop"/>
                <w:rFonts w:ascii="Calibri" w:hAnsi="Calibri" w:cs="Calibri"/>
              </w:rPr>
              <w:t> </w:t>
            </w:r>
          </w:p>
        </w:tc>
      </w:tr>
      <w:tr w:rsidRPr="005042CE" w:rsidR="007B240F" w:rsidTr="23CD28FF" w14:paraId="74593049" w14:textId="77777777">
        <w:tc>
          <w:tcPr>
            <w:tcW w:w="1980" w:type="dxa"/>
            <w:tcMar/>
            <w:vAlign w:val="center"/>
          </w:tcPr>
          <w:p w:rsidRPr="00272CFA" w:rsidR="007B240F" w:rsidP="007B240F" w:rsidRDefault="007B240F" w14:paraId="3D8D03B0" w14:textId="4E393A59">
            <w:pPr>
              <w:ind w:left="0"/>
              <w:jc w:val="center"/>
              <w:rPr>
                <w:rFonts w:ascii="Calibri" w:hAnsi="Calibri"/>
                <w:color w:val="auto"/>
              </w:rPr>
            </w:pPr>
            <w:r w:rsidRPr="00B83A7D">
              <w:rPr>
                <w:rStyle w:val="normaltextrun"/>
                <w:rFonts w:ascii="Calibri" w:hAnsi="Calibri" w:cs="Calibri"/>
                <w:color w:val="auto"/>
              </w:rPr>
              <w:t>DIVERSITY, EQUITY, INCLUSION</w:t>
            </w:r>
          </w:p>
        </w:tc>
        <w:tc>
          <w:tcPr>
            <w:tcW w:w="8460" w:type="dxa"/>
            <w:tcMar/>
          </w:tcPr>
          <w:p w:rsidRPr="00272CFA" w:rsidR="007B240F" w:rsidP="007B240F" w:rsidRDefault="007B240F" w14:paraId="65D3405E" w14:textId="3AABAA87">
            <w:pPr>
              <w:ind w:left="0"/>
              <w:rPr>
                <w:rFonts w:ascii="Calibri" w:hAnsi="Calibri"/>
                <w:color w:val="auto"/>
              </w:rPr>
            </w:pPr>
            <w:r w:rsidRPr="672E15FA" w:rsidR="185A33BA">
              <w:rPr>
                <w:rStyle w:val="normaltextrun"/>
                <w:rFonts w:ascii="Calibri" w:hAnsi="Calibri" w:eastAsia="Calibri" w:cs="Calibri"/>
                <w:color w:val="000000" w:themeColor="text1" w:themeTint="FF" w:themeShade="FF"/>
              </w:rPr>
              <w:t>Please</w:t>
            </w:r>
            <w:r w:rsidRPr="672E15FA" w:rsidR="185A33BA">
              <w:rPr>
                <w:rStyle w:val="normaltextrun"/>
                <w:rFonts w:ascii="Calibri" w:hAnsi="Calibri" w:eastAsia="Calibri" w:cs="Calibri"/>
                <w:color w:val="000000" w:themeColor="text1" w:themeTint="FF" w:themeShade="FF"/>
              </w:rPr>
              <w:t xml:space="preserve"> d</w:t>
            </w:r>
            <w:r w:rsidRPr="672E15FA" w:rsidR="185A33BA">
              <w:rPr>
                <w:rStyle w:val="normaltextrun"/>
                <w:rFonts w:ascii="Calibri" w:hAnsi="Calibri" w:cs="Calibri"/>
              </w:rPr>
              <w:t>escribe how you inten</w:t>
            </w:r>
            <w:r w:rsidRPr="672E15FA" w:rsidR="185A33BA">
              <w:rPr>
                <w:rStyle w:val="normaltextrun"/>
                <w:rFonts w:ascii="Calibri" w:hAnsi="Calibri" w:cs="Calibri"/>
              </w:rPr>
              <w:t>d</w:t>
            </w:r>
            <w:r w:rsidRPr="672E15FA" w:rsidR="185A33BA">
              <w:rPr>
                <w:rStyle w:val="normaltextrun"/>
                <w:rFonts w:ascii="Calibri" w:hAnsi="Calibri" w:cs="Calibri"/>
              </w:rPr>
              <w:t xml:space="preserve"> to incorporate diversity considerations in your proposed plan. (e.g. more diverse patient populations in clinical trials, or more diverse sample selection in </w:t>
            </w:r>
            <w:r w:rsidRPr="672E15FA" w:rsidR="547CF102">
              <w:rPr>
                <w:rStyle w:val="normaltextrun"/>
                <w:rFonts w:ascii="Calibri" w:hAnsi="Calibri" w:cs="Calibri"/>
              </w:rPr>
              <w:t>p</w:t>
            </w:r>
            <w:r w:rsidRPr="672E15FA" w:rsidR="547CF102">
              <w:rPr>
                <w:rStyle w:val="normaltextrun"/>
                <w:rFonts w:ascii="Calibri" w:hAnsi="Calibri" w:cs="Calibri"/>
              </w:rPr>
              <w:t>re-clinical studies</w:t>
            </w:r>
            <w:r w:rsidRPr="672E15FA" w:rsidR="185A33BA">
              <w:rPr>
                <w:rStyle w:val="normaltextrun"/>
                <w:rFonts w:ascii="Calibri" w:hAnsi="Calibri" w:cs="Calibri"/>
              </w:rPr>
              <w:t>)</w:t>
            </w:r>
            <w:r w:rsidRPr="672E15FA" w:rsidR="185A33BA">
              <w:rPr>
                <w:rStyle w:val="normaltextrun"/>
                <w:rFonts w:ascii="Calibri" w:hAnsi="Calibri" w:cs="Calibri"/>
              </w:rPr>
              <w:t>.</w:t>
            </w:r>
          </w:p>
        </w:tc>
      </w:tr>
    </w:tbl>
    <w:p w:rsidR="0026789D" w:rsidP="000E64F3" w:rsidRDefault="0026789D" w14:paraId="5B688CA7" w14:textId="073BFBA4">
      <w:pPr>
        <w:pStyle w:val="Heading2"/>
        <w:ind w:left="0"/>
        <w:rPr>
          <w:rFonts w:ascii="Segoe UI" w:hAnsi="Segoe UI" w:cs="Segoe UI"/>
        </w:rPr>
      </w:pPr>
    </w:p>
    <w:p w:rsidR="00F651DE" w:rsidP="00F651DE" w:rsidRDefault="00F651DE" w14:paraId="47939D46" w14:textId="680F6B80">
      <w:pPr>
        <w:pStyle w:val="Heading4"/>
        <w:spacing w:line="259" w:lineRule="auto"/>
        <w:ind w:left="0"/>
        <w:rPr>
          <w:sz w:val="28"/>
          <w:szCs w:val="28"/>
        </w:rPr>
      </w:pPr>
      <w:r w:rsidRPr="00E72909" w:rsidR="00F651DE">
        <w:rPr>
          <w:color w:val="2B579A"/>
          <w:sz w:val="28"/>
          <w:szCs w:val="28"/>
          <w:shd w:val="clear" w:color="auto" w:fill="E6E6E6"/>
        </w:rPr>
        <w:t>Therapeutic Profile Template</w:t>
      </w:r>
      <w:r w:rsidR="00465E9A">
        <w:rPr>
          <w:color w:val="2B579A"/>
          <w:sz w:val="28"/>
          <w:szCs w:val="28"/>
          <w:shd w:val="clear" w:color="auto" w:fill="E6E6E6"/>
        </w:rPr>
        <w:t xml:space="preserve"> </w:t>
      </w:r>
      <w:r w:rsidRPr="62878D6C" w:rsidR="00465E9A">
        <w:rPr>
          <w:color w:val="2B579A"/>
          <w:sz w:val="24"/>
          <w:szCs w:val="24"/>
          <w:shd w:val="clear" w:color="auto" w:fill="E6E6E6"/>
        </w:rPr>
        <w:t xml:space="preserve">(</w:t>
      </w:r>
      <w:r w:rsidRPr="62878D6C" w:rsidR="00465E9A">
        <w:rPr>
          <w:color w:val="2B579A"/>
          <w:sz w:val="24"/>
          <w:szCs w:val="24"/>
          <w:shd w:val="clear" w:color="auto" w:fill="E6E6E6"/>
        </w:rPr>
        <w:t>FOR</w:t>
      </w:r>
      <w:r w:rsidRPr="62878D6C" w:rsidR="00777505">
        <w:rPr>
          <w:color w:val="2B579A"/>
          <w:sz w:val="24"/>
          <w:szCs w:val="24"/>
          <w:shd w:val="clear" w:color="auto" w:fill="E6E6E6"/>
        </w:rPr>
        <w:t xml:space="preserve"> pharmacological</w:t>
      </w:r>
      <w:r w:rsidRPr="62878D6C" w:rsidR="00465E9A">
        <w:rPr>
          <w:color w:val="2B579A"/>
          <w:sz w:val="24"/>
          <w:szCs w:val="24"/>
          <w:shd w:val="clear" w:color="auto" w:fill="E6E6E6"/>
        </w:rPr>
        <w:t xml:space="preserve"> THERAPEUTIC DEVELOPMENT</w:t>
      </w:r>
      <w:r w:rsidRPr="62878D6C" w:rsidR="002206B2">
        <w:rPr>
          <w:color w:val="2B579A"/>
          <w:sz w:val="24"/>
          <w:szCs w:val="24"/>
          <w:shd w:val="clear" w:color="auto" w:fill="E6E6E6"/>
        </w:rPr>
        <w:t>/clinical</w:t>
      </w:r>
      <w:r w:rsidRPr="62878D6C" w:rsidR="00465E9A">
        <w:rPr>
          <w:color w:val="2B579A"/>
          <w:sz w:val="24"/>
          <w:szCs w:val="24"/>
          <w:shd w:val="clear" w:color="auto" w:fill="E6E6E6"/>
        </w:rPr>
        <w:t xml:space="preserve"> ONLY</w:t>
      </w:r>
      <w:r w:rsidRPr="62878D6C" w:rsidR="002206B2">
        <w:rPr>
          <w:color w:val="2B579A"/>
          <w:sz w:val="24"/>
          <w:szCs w:val="24"/>
          <w:shd w:val="clear" w:color="auto" w:fill="E6E6E6"/>
        </w:rPr>
        <w:t>)</w:t>
      </w:r>
    </w:p>
    <w:p w:rsidR="00F651DE" w:rsidP="00F651DE" w:rsidRDefault="00F651DE" w14:paraId="050569DD" w14:textId="77777777">
      <w:pPr>
        <w:spacing w:line="257" w:lineRule="auto"/>
        <w:rPr>
          <w:rFonts w:ascii="Calibri" w:hAnsi="Calibri" w:eastAsia="Calibri" w:cs="Calibri"/>
        </w:rPr>
      </w:pPr>
    </w:p>
    <w:p w:rsidRPr="00707F6D" w:rsidR="00F651DE" w:rsidP="62878D6C" w:rsidRDefault="00F651DE" w14:paraId="3BBAF82F" w14:textId="36D3FCAB">
      <w:pPr>
        <w:pStyle w:val="Normal"/>
        <w:spacing w:line="257" w:lineRule="auto"/>
        <w:rPr>
          <w:rFonts w:ascii="Calibri" w:hAnsi="Calibri" w:eastAsia="Calibri" w:cs="Calibri"/>
        </w:rPr>
      </w:pPr>
      <w:r w:rsidRPr="23CD28FF" w:rsidR="00F651DE">
        <w:rPr>
          <w:rFonts w:ascii="Calibri" w:hAnsi="Calibri" w:eastAsia="Calibri" w:cs="Calibri"/>
        </w:rPr>
        <w:t xml:space="preserve">Please see below the Therapeutic Profile Template, which can be used to </w:t>
      </w:r>
      <w:r w:rsidRPr="23CD28FF" w:rsidR="00D73301">
        <w:rPr>
          <w:rFonts w:ascii="Calibri" w:hAnsi="Calibri" w:eastAsia="Calibri" w:cs="Calibri"/>
        </w:rPr>
        <w:t xml:space="preserve">describe </w:t>
      </w:r>
      <w:r w:rsidRPr="23CD28FF" w:rsidR="00B169E3">
        <w:rPr>
          <w:rFonts w:ascii="Calibri" w:hAnsi="Calibri" w:eastAsia="Calibri" w:cs="Calibri"/>
        </w:rPr>
        <w:t xml:space="preserve">your </w:t>
      </w:r>
      <w:r w:rsidRPr="23CD28FF" w:rsidR="00F651DE">
        <w:rPr>
          <w:rFonts w:ascii="Calibri" w:hAnsi="Calibri" w:eastAsia="Calibri" w:cs="Calibri"/>
        </w:rPr>
        <w:t>proposed therapeutic drug</w:t>
      </w:r>
      <w:r w:rsidRPr="23CD28FF" w:rsidR="00682500">
        <w:rPr>
          <w:rFonts w:ascii="Calibri" w:hAnsi="Calibri" w:eastAsia="Calibri" w:cs="Calibri"/>
        </w:rPr>
        <w:t>/tool compound</w:t>
      </w:r>
      <w:r w:rsidRPr="23CD28FF" w:rsidR="00F651DE">
        <w:rPr>
          <w:rFonts w:ascii="Calibri" w:hAnsi="Calibri" w:eastAsia="Calibri" w:cs="Calibri"/>
        </w:rPr>
        <w:t xml:space="preserve">, including PK/PD, safety, and efficacy data. This template is </w:t>
      </w:r>
      <w:r w:rsidRPr="23CD28FF" w:rsidR="00F651DE">
        <w:rPr>
          <w:rFonts w:ascii="Calibri" w:hAnsi="Calibri" w:eastAsia="Calibri" w:cs="Calibri"/>
          <w:b w:val="1"/>
          <w:bCs w:val="1"/>
        </w:rPr>
        <w:t>not</w:t>
      </w:r>
      <w:r w:rsidRPr="23CD28FF" w:rsidR="00F651DE">
        <w:rPr>
          <w:rFonts w:ascii="Calibri" w:hAnsi="Calibri" w:eastAsia="Calibri" w:cs="Calibri"/>
        </w:rPr>
        <w:t xml:space="preserve"> required at the pre-proposal stage, but you may choose to provide this information </w:t>
      </w:r>
      <w:proofErr w:type="gramStart"/>
      <w:r w:rsidRPr="23CD28FF" w:rsidR="00F651DE">
        <w:rPr>
          <w:rFonts w:ascii="Calibri" w:hAnsi="Calibri" w:eastAsia="Calibri" w:cs="Calibri"/>
        </w:rPr>
        <w:t>if</w:t>
      </w:r>
      <w:proofErr w:type="gramEnd"/>
      <w:r w:rsidRPr="23CD28FF" w:rsidR="00F651DE">
        <w:rPr>
          <w:rFonts w:ascii="Calibri" w:hAnsi="Calibri" w:eastAsia="Calibri" w:cs="Calibri"/>
        </w:rPr>
        <w:t xml:space="preserve"> available. </w:t>
      </w:r>
      <w:r w:rsidRPr="23CD28FF" w:rsidR="00F651DE">
        <w:rPr>
          <w:rFonts w:ascii="Calibri" w:hAnsi="Calibri" w:eastAsia="Calibri" w:cs="Calibri"/>
          <w:b w:val="1"/>
          <w:bCs w:val="1"/>
          <w:u w:val="single"/>
        </w:rPr>
        <w:t>Provided you are invited to submit a full proposal, you will be asked to complete the template and submit it as part of the full proposal.</w:t>
      </w:r>
      <w:r w:rsidRPr="23CD28FF" w:rsidR="00F651DE">
        <w:rPr>
          <w:rFonts w:ascii="Calibri" w:hAnsi="Calibri" w:eastAsia="Calibri" w:cs="Calibri"/>
        </w:rPr>
        <w:t xml:space="preserve">  Please use the following information as guidance to inform you of the relevant experiments eventually needed for the advancement of the proposed therapy. </w:t>
      </w:r>
    </w:p>
    <w:p w:rsidR="00F651DE" w:rsidP="00F651DE" w:rsidRDefault="00F651DE" w14:paraId="0ED0060F" w14:textId="77777777">
      <w:pPr>
        <w:spacing w:line="257" w:lineRule="auto"/>
        <w:rPr>
          <w:rFonts w:ascii="Calibri Light" w:hAnsi="Calibri Light" w:eastAsia="Calibri Light" w:cs="Calibri Light"/>
          <w:color w:val="ED7D31"/>
          <w:sz w:val="28"/>
          <w:szCs w:val="28"/>
        </w:rPr>
      </w:pPr>
    </w:p>
    <w:p w:rsidR="00F651DE" w:rsidP="00F651DE" w:rsidRDefault="00F651DE" w14:paraId="5D851EE7" w14:textId="77777777">
      <w:pPr>
        <w:spacing w:line="257" w:lineRule="auto"/>
        <w:rPr>
          <w:color w:val="262626" w:themeColor="text1" w:themeTint="D9"/>
        </w:rPr>
      </w:pPr>
      <w:r w:rsidRPr="6C6B2385">
        <w:rPr>
          <w:rFonts w:ascii="Calibri Light" w:hAnsi="Calibri Light" w:eastAsia="Calibri Light" w:cs="Calibri Light"/>
          <w:color w:val="ED7D31"/>
          <w:sz w:val="28"/>
          <w:szCs w:val="28"/>
        </w:rPr>
        <w:t>CHEMICAL PROPERTIES</w:t>
      </w:r>
    </w:p>
    <w:tbl>
      <w:tblPr>
        <w:tblStyle w:val="TableGrid"/>
        <w:tblW w:w="9819" w:type="dxa"/>
        <w:tblInd w:w="-460" w:type="dxa"/>
        <w:tblLayout w:type="fixed"/>
        <w:tblLook w:val="04A0" w:firstRow="1" w:lastRow="0" w:firstColumn="1" w:lastColumn="0" w:noHBand="0" w:noVBand="1"/>
      </w:tblPr>
      <w:tblGrid>
        <w:gridCol w:w="6198"/>
        <w:gridCol w:w="1836"/>
        <w:gridCol w:w="1785"/>
      </w:tblGrid>
      <w:tr w:rsidR="00F651DE" w:rsidTr="23CD28FF" w14:paraId="74848B38" w14:textId="77777777">
        <w:trPr>
          <w:trHeight w:val="480"/>
        </w:trPr>
        <w:tc>
          <w:tcPr>
            <w:tcW w:w="6198" w:type="dxa"/>
            <w:tcBorders>
              <w:top w:val="single" w:color="auto" w:sz="8" w:space="0"/>
              <w:left w:val="single" w:color="auto" w:sz="8" w:space="0"/>
              <w:bottom w:val="single" w:color="auto" w:sz="8" w:space="0"/>
              <w:right w:val="single" w:color="auto" w:sz="8" w:space="0"/>
            </w:tcBorders>
            <w:tcMar/>
            <w:vAlign w:val="bottom"/>
          </w:tcPr>
          <w:p w:rsidRPr="00485F9F" w:rsidR="00F651DE" w:rsidP="008F4055" w:rsidRDefault="00F651DE" w14:paraId="11CA92C2" w14:textId="77777777">
            <w:pPr>
              <w:rPr>
                <w:rFonts w:asciiTheme="minorHAnsi" w:hAnsiTheme="minorHAnsi" w:cstheme="minorHAnsi"/>
              </w:rPr>
            </w:pPr>
            <w:r w:rsidRPr="00485F9F">
              <w:rPr>
                <w:rFonts w:eastAsia="Arial" w:asciiTheme="minorHAnsi" w:hAnsiTheme="minorHAnsi" w:cstheme="minorHAnsi"/>
                <w:color w:val="000000" w:themeColor="text1"/>
              </w:rPr>
              <w:t xml:space="preserve"> </w:t>
            </w:r>
          </w:p>
        </w:tc>
        <w:tc>
          <w:tcPr>
            <w:tcW w:w="1836" w:type="dxa"/>
            <w:tcBorders>
              <w:top w:val="nil"/>
              <w:left w:val="single" w:color="auto" w:sz="8" w:space="0"/>
              <w:bottom w:val="single" w:color="auto" w:sz="8" w:space="0"/>
              <w:right w:val="single" w:color="auto" w:sz="8" w:space="0"/>
            </w:tcBorders>
            <w:tcMar/>
          </w:tcPr>
          <w:p w:rsidRPr="00485F9F" w:rsidR="00F651DE" w:rsidP="008F4055" w:rsidRDefault="00F651DE" w14:paraId="236CD43A" w14:textId="77777777">
            <w:pPr>
              <w:jc w:val="center"/>
              <w:rPr>
                <w:rFonts w:eastAsia="Arial" w:asciiTheme="minorHAnsi" w:hAnsiTheme="minorHAnsi" w:cstheme="minorHAnsi"/>
                <w:color w:val="262626" w:themeColor="text1" w:themeTint="D9"/>
              </w:rPr>
            </w:pPr>
            <w:r w:rsidRPr="00485F9F">
              <w:rPr>
                <w:rFonts w:eastAsia="Arial" w:asciiTheme="minorHAnsi" w:hAnsiTheme="minorHAnsi" w:cstheme="minorHAnsi"/>
                <w:color w:val="262626" w:themeColor="text1" w:themeTint="D9"/>
              </w:rPr>
              <w:t>Series 1</w:t>
            </w:r>
          </w:p>
        </w:tc>
        <w:tc>
          <w:tcPr>
            <w:tcW w:w="1785" w:type="dxa"/>
            <w:tcBorders>
              <w:top w:val="nil"/>
              <w:left w:val="single" w:color="auto" w:sz="8" w:space="0"/>
              <w:bottom w:val="single" w:color="auto" w:sz="8" w:space="0"/>
              <w:right w:val="single" w:color="auto" w:sz="8" w:space="0"/>
            </w:tcBorders>
            <w:tcMar/>
          </w:tcPr>
          <w:p w:rsidRPr="00485F9F" w:rsidR="00F651DE" w:rsidP="008F4055" w:rsidRDefault="00F651DE" w14:paraId="21166DF1" w14:textId="77777777">
            <w:pPr>
              <w:jc w:val="center"/>
              <w:rPr>
                <w:rFonts w:eastAsia="Arial" w:asciiTheme="minorHAnsi" w:hAnsiTheme="minorHAnsi" w:cstheme="minorHAnsi"/>
                <w:color w:val="262626" w:themeColor="text1" w:themeTint="D9"/>
              </w:rPr>
            </w:pPr>
            <w:r w:rsidRPr="00485F9F">
              <w:rPr>
                <w:rFonts w:eastAsia="Arial" w:asciiTheme="minorHAnsi" w:hAnsiTheme="minorHAnsi" w:cstheme="minorHAnsi"/>
                <w:color w:val="262626" w:themeColor="text1" w:themeTint="D9"/>
              </w:rPr>
              <w:t>Series 2</w:t>
            </w:r>
          </w:p>
        </w:tc>
      </w:tr>
      <w:tr w:rsidR="00F651DE" w:rsidTr="23CD28FF" w14:paraId="5A12C9C4" w14:textId="77777777">
        <w:trPr>
          <w:trHeight w:val="240"/>
        </w:trPr>
        <w:tc>
          <w:tcPr>
            <w:tcW w:w="6198" w:type="dxa"/>
            <w:tcBorders>
              <w:top w:val="single" w:color="auto" w:sz="8" w:space="0"/>
              <w:left w:val="single" w:color="auto" w:sz="8" w:space="0"/>
              <w:bottom w:val="single" w:color="auto" w:sz="8" w:space="0"/>
              <w:right w:val="single" w:color="auto" w:sz="8" w:space="0"/>
            </w:tcBorders>
            <w:tcMar/>
            <w:vAlign w:val="bottom"/>
          </w:tcPr>
          <w:p w:rsidRPr="00485F9F" w:rsidR="00F651DE" w:rsidP="0C371372" w:rsidRDefault="00F651DE" w14:paraId="1BDDC6ED" w14:textId="243E41B0">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MW</w:t>
            </w:r>
          </w:p>
        </w:tc>
        <w:tc>
          <w:tcPr>
            <w:tcW w:w="1836"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26253503"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c>
          <w:tcPr>
            <w:tcW w:w="1785"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7C6F6F6E"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r>
      <w:tr w:rsidR="00F651DE" w:rsidTr="23CD28FF" w14:paraId="4B59139F" w14:textId="77777777">
        <w:trPr>
          <w:trHeight w:val="240"/>
        </w:trPr>
        <w:tc>
          <w:tcPr>
            <w:tcW w:w="6198" w:type="dxa"/>
            <w:tcBorders>
              <w:top w:val="single" w:color="auto" w:sz="8" w:space="0"/>
              <w:left w:val="single" w:color="auto" w:sz="8" w:space="0"/>
              <w:bottom w:val="single" w:color="auto" w:sz="8" w:space="0"/>
              <w:right w:val="single" w:color="auto" w:sz="8" w:space="0"/>
            </w:tcBorders>
            <w:tcMar/>
            <w:vAlign w:val="bottom"/>
          </w:tcPr>
          <w:p w:rsidRPr="00485F9F" w:rsidR="00F651DE" w:rsidP="0C371372" w:rsidRDefault="00F651DE" w14:paraId="1DD35952" w14:textId="716D2B2B">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TPSA</w:t>
            </w:r>
          </w:p>
        </w:tc>
        <w:tc>
          <w:tcPr>
            <w:tcW w:w="1836"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50164E98"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c>
          <w:tcPr>
            <w:tcW w:w="1785"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02D1F2B7"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r>
      <w:tr w:rsidR="00F651DE" w:rsidTr="23CD28FF" w14:paraId="3DA485C0" w14:textId="77777777">
        <w:trPr>
          <w:trHeight w:val="240"/>
        </w:trPr>
        <w:tc>
          <w:tcPr>
            <w:tcW w:w="6198" w:type="dxa"/>
            <w:tcBorders>
              <w:top w:val="single" w:color="auto" w:sz="8" w:space="0"/>
              <w:left w:val="single" w:color="auto" w:sz="8" w:space="0"/>
              <w:bottom w:val="single" w:color="auto" w:sz="8" w:space="0"/>
              <w:right w:val="single" w:color="auto" w:sz="8" w:space="0"/>
            </w:tcBorders>
            <w:tcMar/>
            <w:vAlign w:val="bottom"/>
          </w:tcPr>
          <w:p w:rsidRPr="00485F9F" w:rsidR="00F651DE" w:rsidP="0C371372" w:rsidRDefault="00F651DE" w14:paraId="33529CFF" w14:textId="7A2F35B2">
            <w:pPr>
              <w:rPr>
                <w:rFonts w:ascii="Calibri" w:hAnsi="Calibri" w:eastAsia="Arial" w:cs="Calibri" w:asciiTheme="minorAscii" w:hAnsiTheme="minorAscii" w:cstheme="minorAscii"/>
                <w:color w:val="000000" w:themeColor="text1"/>
              </w:rPr>
            </w:pPr>
            <w:r w:rsidRPr="23CD28FF" w:rsidR="00F651DE">
              <w:rPr>
                <w:rFonts w:ascii="Calibri" w:hAnsi="Calibri" w:eastAsia="Arial" w:cs="Calibri" w:asciiTheme="minorAscii" w:hAnsiTheme="minorAscii" w:cstheme="minorAscii"/>
                <w:color w:val="000000" w:themeColor="text1" w:themeTint="FF" w:themeShade="FF"/>
              </w:rPr>
              <w:t>cLogP</w:t>
            </w:r>
          </w:p>
        </w:tc>
        <w:tc>
          <w:tcPr>
            <w:tcW w:w="1836"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035DB224"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c>
          <w:tcPr>
            <w:tcW w:w="1785"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3C87B7D7"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r>
      <w:tr w:rsidR="00F651DE" w:rsidTr="23CD28FF" w14:paraId="7352DAB6" w14:textId="77777777">
        <w:trPr>
          <w:trHeight w:val="375"/>
        </w:trPr>
        <w:tc>
          <w:tcPr>
            <w:tcW w:w="6198" w:type="dxa"/>
            <w:tcBorders>
              <w:top w:val="single" w:color="auto" w:sz="8" w:space="0"/>
              <w:left w:val="single" w:color="auto" w:sz="8" w:space="0"/>
              <w:bottom w:val="single" w:color="auto" w:sz="8" w:space="0"/>
              <w:right w:val="single" w:color="auto" w:sz="8" w:space="0"/>
            </w:tcBorders>
            <w:tcMar/>
            <w:vAlign w:val="bottom"/>
          </w:tcPr>
          <w:p w:rsidRPr="00485F9F" w:rsidR="00F651DE" w:rsidP="0C371372" w:rsidRDefault="00F651DE" w14:paraId="6BABFE00" w14:textId="0072CE7A">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eLogD</w:t>
            </w:r>
            <w:r w:rsidRPr="23CD28FF" w:rsidR="00F651DE">
              <w:rPr>
                <w:rFonts w:ascii="Calibri" w:hAnsi="Calibri" w:eastAsia="Arial" w:cs="Calibri" w:asciiTheme="minorAscii" w:hAnsiTheme="minorAscii" w:cstheme="minorAscii"/>
                <w:color w:val="000000" w:themeColor="text1" w:themeTint="FF" w:themeShade="FF"/>
              </w:rPr>
              <w:t xml:space="preserve"> (preferred shaker flask method)</w:t>
            </w:r>
          </w:p>
        </w:tc>
        <w:tc>
          <w:tcPr>
            <w:tcW w:w="1836"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403C2B61"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c>
          <w:tcPr>
            <w:tcW w:w="1785"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5F58F8EF"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r>
      <w:tr w:rsidR="00F651DE" w:rsidTr="23CD28FF" w14:paraId="6B6C18D3" w14:textId="77777777">
        <w:trPr>
          <w:trHeight w:val="240"/>
        </w:trPr>
        <w:tc>
          <w:tcPr>
            <w:tcW w:w="6198" w:type="dxa"/>
            <w:tcBorders>
              <w:top w:val="single" w:color="auto" w:sz="8" w:space="0"/>
              <w:left w:val="single" w:color="auto" w:sz="8" w:space="0"/>
              <w:bottom w:val="single" w:color="auto" w:sz="8" w:space="0"/>
              <w:right w:val="single" w:color="auto" w:sz="8" w:space="0"/>
            </w:tcBorders>
            <w:tcMar/>
            <w:vAlign w:val="bottom"/>
          </w:tcPr>
          <w:p w:rsidRPr="00485F9F" w:rsidR="00F651DE" w:rsidP="0C371372" w:rsidRDefault="00F651DE" w14:paraId="4C9D7BEA" w14:textId="7E0292D5">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Number of hydrogen bond donors</w:t>
            </w:r>
          </w:p>
        </w:tc>
        <w:tc>
          <w:tcPr>
            <w:tcW w:w="1836"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50A7AD54"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c>
          <w:tcPr>
            <w:tcW w:w="1785"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4BB149E1"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r>
      <w:tr w:rsidR="00F651DE" w:rsidTr="23CD28FF" w14:paraId="14018699" w14:textId="77777777">
        <w:trPr>
          <w:trHeight w:val="240"/>
        </w:trPr>
        <w:tc>
          <w:tcPr>
            <w:tcW w:w="6198" w:type="dxa"/>
            <w:tcBorders>
              <w:top w:val="single" w:color="auto" w:sz="8" w:space="0"/>
              <w:left w:val="single" w:color="auto" w:sz="8" w:space="0"/>
              <w:bottom w:val="single" w:color="auto" w:sz="8" w:space="0"/>
              <w:right w:val="single" w:color="auto" w:sz="8" w:space="0"/>
            </w:tcBorders>
            <w:tcMar/>
            <w:vAlign w:val="bottom"/>
          </w:tcPr>
          <w:p w:rsidRPr="00485F9F" w:rsidR="00F651DE" w:rsidP="0C371372" w:rsidRDefault="00F651DE" w14:paraId="2D01398F" w14:textId="218EF3C6">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Number of hydrogen bond acceptors</w:t>
            </w:r>
          </w:p>
        </w:tc>
        <w:tc>
          <w:tcPr>
            <w:tcW w:w="1836"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2309F3CD"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c>
          <w:tcPr>
            <w:tcW w:w="1785"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4FDAB293"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r>
      <w:tr w:rsidR="00F651DE" w:rsidTr="23CD28FF" w14:paraId="5068C570" w14:textId="77777777">
        <w:trPr>
          <w:trHeight w:val="240"/>
        </w:trPr>
        <w:tc>
          <w:tcPr>
            <w:tcW w:w="6198" w:type="dxa"/>
            <w:tcBorders>
              <w:top w:val="single" w:color="auto" w:sz="8" w:space="0"/>
              <w:left w:val="single" w:color="auto" w:sz="8" w:space="0"/>
              <w:bottom w:val="single" w:color="auto" w:sz="8" w:space="0"/>
              <w:right w:val="single" w:color="auto" w:sz="8" w:space="0"/>
            </w:tcBorders>
            <w:tcMar/>
            <w:vAlign w:val="bottom"/>
          </w:tcPr>
          <w:p w:rsidRPr="00485F9F" w:rsidR="00F651DE" w:rsidP="0C371372" w:rsidRDefault="00F651DE" w14:paraId="19956337" w14:textId="2A26FED2">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MPO score</w:t>
            </w:r>
          </w:p>
        </w:tc>
        <w:tc>
          <w:tcPr>
            <w:tcW w:w="1836"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130C0156"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c>
          <w:tcPr>
            <w:tcW w:w="1785"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4E9BF73D"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r>
      <w:tr w:rsidR="00F651DE" w:rsidTr="23CD28FF" w14:paraId="548DFEF3" w14:textId="77777777">
        <w:trPr>
          <w:trHeight w:val="240"/>
        </w:trPr>
        <w:tc>
          <w:tcPr>
            <w:tcW w:w="6198" w:type="dxa"/>
            <w:tcBorders>
              <w:top w:val="single" w:color="auto" w:sz="8" w:space="0"/>
              <w:left w:val="single" w:color="auto" w:sz="8" w:space="0"/>
              <w:bottom w:val="single" w:color="auto" w:sz="8" w:space="0"/>
              <w:right w:val="single" w:color="auto" w:sz="8" w:space="0"/>
            </w:tcBorders>
            <w:tcMar/>
            <w:vAlign w:val="bottom"/>
          </w:tcPr>
          <w:p w:rsidRPr="00485F9F" w:rsidR="00F651DE" w:rsidP="0C371372" w:rsidRDefault="00F651DE" w14:paraId="5E6B3134" w14:textId="1684D4F9">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Does it contain a(n) Thiol</w:t>
            </w:r>
          </w:p>
        </w:tc>
        <w:tc>
          <w:tcPr>
            <w:tcW w:w="1836"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514B77B9"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c>
          <w:tcPr>
            <w:tcW w:w="1785"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573CDA42"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r>
      <w:tr w:rsidR="00F651DE" w:rsidTr="23CD28FF" w14:paraId="793C1FDC" w14:textId="77777777">
        <w:trPr>
          <w:trHeight w:val="240"/>
        </w:trPr>
        <w:tc>
          <w:tcPr>
            <w:tcW w:w="6198" w:type="dxa"/>
            <w:tcBorders>
              <w:top w:val="single" w:color="auto" w:sz="8" w:space="0"/>
              <w:left w:val="single" w:color="auto" w:sz="8" w:space="0"/>
              <w:bottom w:val="single" w:color="auto" w:sz="8" w:space="0"/>
              <w:right w:val="single" w:color="auto" w:sz="8" w:space="0"/>
            </w:tcBorders>
            <w:tcMar/>
            <w:vAlign w:val="bottom"/>
          </w:tcPr>
          <w:p w:rsidRPr="00485F9F" w:rsidR="00F651DE" w:rsidP="0C371372" w:rsidRDefault="00F651DE" w14:paraId="667A9C79" w14:textId="45AF289A">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Does it contain a(n) Acid</w:t>
            </w:r>
          </w:p>
        </w:tc>
        <w:tc>
          <w:tcPr>
            <w:tcW w:w="1836"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08D1B2E4"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c>
          <w:tcPr>
            <w:tcW w:w="1785"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6FC87BA3"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r>
      <w:tr w:rsidR="00F651DE" w:rsidTr="23CD28FF" w14:paraId="372FFC20" w14:textId="77777777">
        <w:trPr>
          <w:trHeight w:val="240"/>
        </w:trPr>
        <w:tc>
          <w:tcPr>
            <w:tcW w:w="6198" w:type="dxa"/>
            <w:tcBorders>
              <w:top w:val="single" w:color="auto" w:sz="8" w:space="0"/>
              <w:left w:val="single" w:color="auto" w:sz="8" w:space="0"/>
              <w:bottom w:val="single" w:color="auto" w:sz="8" w:space="0"/>
              <w:right w:val="single" w:color="auto" w:sz="8" w:space="0"/>
            </w:tcBorders>
            <w:tcMar/>
            <w:vAlign w:val="bottom"/>
          </w:tcPr>
          <w:p w:rsidRPr="00485F9F" w:rsidR="00F651DE" w:rsidP="0C371372" w:rsidRDefault="00F651DE" w14:paraId="129F40AC" w14:textId="18DCEFBC">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Does it contain a(n) Basic amine</w:t>
            </w:r>
          </w:p>
        </w:tc>
        <w:tc>
          <w:tcPr>
            <w:tcW w:w="1836"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0280C2CE"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c>
          <w:tcPr>
            <w:tcW w:w="1785"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20BE14C8"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r>
      <w:tr w:rsidR="00F651DE" w:rsidTr="23CD28FF" w14:paraId="565FD1BE" w14:textId="77777777">
        <w:trPr>
          <w:trHeight w:val="240"/>
        </w:trPr>
        <w:tc>
          <w:tcPr>
            <w:tcW w:w="6198" w:type="dxa"/>
            <w:tcBorders>
              <w:top w:val="single" w:color="auto" w:sz="8" w:space="0"/>
              <w:left w:val="single" w:color="auto" w:sz="8" w:space="0"/>
              <w:bottom w:val="single" w:color="auto" w:sz="8" w:space="0"/>
              <w:right w:val="single" w:color="auto" w:sz="8" w:space="0"/>
            </w:tcBorders>
            <w:tcMar/>
            <w:vAlign w:val="bottom"/>
          </w:tcPr>
          <w:p w:rsidRPr="00485F9F" w:rsidR="00F651DE" w:rsidP="0C371372" w:rsidRDefault="00F651DE" w14:paraId="46E81C56" w14:textId="03BA0C24">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Does it contain a(n) Hydroxy amine</w:t>
            </w:r>
          </w:p>
        </w:tc>
        <w:tc>
          <w:tcPr>
            <w:tcW w:w="1836"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5193D85F"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c>
          <w:tcPr>
            <w:tcW w:w="1785"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2FE09924"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r>
      <w:tr w:rsidR="00F651DE" w:rsidTr="23CD28FF" w14:paraId="6D7B78DA" w14:textId="77777777">
        <w:trPr>
          <w:trHeight w:val="240"/>
        </w:trPr>
        <w:tc>
          <w:tcPr>
            <w:tcW w:w="6198" w:type="dxa"/>
            <w:tcBorders>
              <w:top w:val="single" w:color="auto" w:sz="8" w:space="0"/>
              <w:left w:val="single" w:color="auto" w:sz="8" w:space="0"/>
              <w:bottom w:val="single" w:color="auto" w:sz="8" w:space="0"/>
              <w:right w:val="single" w:color="auto" w:sz="8" w:space="0"/>
            </w:tcBorders>
            <w:tcMar/>
            <w:vAlign w:val="bottom"/>
          </w:tcPr>
          <w:p w:rsidRPr="00485F9F" w:rsidR="00F651DE" w:rsidP="0C371372" w:rsidRDefault="00F651DE" w14:paraId="34FE53CB" w14:textId="6EBC2B53">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 xml:space="preserve">Can they form </w:t>
            </w:r>
            <w:r w:rsidRPr="23CD28FF" w:rsidR="00F651DE">
              <w:rPr>
                <w:rFonts w:ascii="Calibri" w:hAnsi="Calibri" w:eastAsia="Arial" w:cs="Calibri" w:asciiTheme="minorAscii" w:hAnsiTheme="minorAscii" w:cstheme="minorAscii"/>
                <w:color w:val="000000" w:themeColor="text1" w:themeTint="FF" w:themeShade="FF"/>
              </w:rPr>
              <w:t xml:space="preserve">covalent </w:t>
            </w:r>
            <w:proofErr w:type="gramStart"/>
            <w:r w:rsidRPr="23CD28FF" w:rsidR="00F651DE">
              <w:rPr>
                <w:rFonts w:ascii="Calibri" w:hAnsi="Calibri" w:eastAsia="Arial" w:cs="Calibri" w:asciiTheme="minorAscii" w:hAnsiTheme="minorAscii" w:cstheme="minorAscii"/>
                <w:color w:val="000000" w:themeColor="text1" w:themeTint="FF" w:themeShade="FF"/>
              </w:rPr>
              <w:t>adducts</w:t>
            </w:r>
            <w:proofErr w:type="gramEnd"/>
            <w:r w:rsidRPr="23CD28FF" w:rsidR="00F651DE">
              <w:rPr>
                <w:rFonts w:ascii="Calibri" w:hAnsi="Calibri" w:eastAsia="Arial" w:cs="Calibri" w:asciiTheme="minorAscii" w:hAnsiTheme="minorAscii" w:cstheme="minorAscii"/>
                <w:color w:val="000000" w:themeColor="text1" w:themeTint="FF" w:themeShade="FF"/>
              </w:rPr>
              <w:t>?</w:t>
            </w:r>
          </w:p>
        </w:tc>
        <w:tc>
          <w:tcPr>
            <w:tcW w:w="1836"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1BE1708F"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c>
          <w:tcPr>
            <w:tcW w:w="1785"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32A7E150"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r>
      <w:tr w:rsidR="00F651DE" w:rsidTr="23CD28FF" w14:paraId="6890B4F8" w14:textId="77777777">
        <w:trPr>
          <w:trHeight w:val="240"/>
        </w:trPr>
        <w:tc>
          <w:tcPr>
            <w:tcW w:w="6198" w:type="dxa"/>
            <w:tcBorders>
              <w:top w:val="single" w:color="auto" w:sz="8" w:space="0"/>
              <w:left w:val="single" w:color="auto" w:sz="8" w:space="0"/>
              <w:bottom w:val="single" w:color="auto" w:sz="8" w:space="0"/>
              <w:right w:val="single" w:color="auto" w:sz="8" w:space="0"/>
            </w:tcBorders>
            <w:tcMar/>
            <w:vAlign w:val="bottom"/>
          </w:tcPr>
          <w:p w:rsidRPr="00485F9F" w:rsidR="00F651DE" w:rsidP="0C371372" w:rsidRDefault="00F651DE" w14:paraId="34D82547" w14:textId="3EAD494B">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Any structural alerts?</w:t>
            </w:r>
          </w:p>
        </w:tc>
        <w:tc>
          <w:tcPr>
            <w:tcW w:w="1836"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631AE5CA"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c>
          <w:tcPr>
            <w:tcW w:w="1785"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19EE5DC9"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r>
      <w:tr w:rsidR="00F651DE" w:rsidTr="23CD28FF" w14:paraId="11F163D8" w14:textId="77777777">
        <w:trPr>
          <w:trHeight w:val="240"/>
        </w:trPr>
        <w:tc>
          <w:tcPr>
            <w:tcW w:w="6198" w:type="dxa"/>
            <w:tcBorders>
              <w:top w:val="single" w:color="auto" w:sz="8" w:space="0"/>
              <w:left w:val="single" w:color="auto" w:sz="8" w:space="0"/>
              <w:bottom w:val="single" w:color="auto" w:sz="8" w:space="0"/>
              <w:right w:val="single" w:color="auto" w:sz="8" w:space="0"/>
            </w:tcBorders>
            <w:tcMar/>
            <w:vAlign w:val="bottom"/>
          </w:tcPr>
          <w:p w:rsidRPr="00485F9F" w:rsidR="00F651DE" w:rsidP="0C371372" w:rsidRDefault="00F651DE" w14:paraId="127B7CD7" w14:textId="02A69E1C">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 xml:space="preserve">Any chiral centers? </w:t>
            </w:r>
          </w:p>
        </w:tc>
        <w:tc>
          <w:tcPr>
            <w:tcW w:w="1836"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2671096B"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c>
          <w:tcPr>
            <w:tcW w:w="1785"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59830205"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r>
      <w:tr w:rsidR="00F651DE" w:rsidTr="23CD28FF" w14:paraId="7FBACA6D" w14:textId="77777777">
        <w:trPr>
          <w:trHeight w:val="240"/>
        </w:trPr>
        <w:tc>
          <w:tcPr>
            <w:tcW w:w="6198" w:type="dxa"/>
            <w:tcBorders>
              <w:top w:val="single" w:color="auto" w:sz="8" w:space="0"/>
              <w:left w:val="single" w:color="auto" w:sz="8" w:space="0"/>
              <w:bottom w:val="single" w:color="auto" w:sz="8" w:space="0"/>
              <w:right w:val="single" w:color="auto" w:sz="8" w:space="0"/>
            </w:tcBorders>
            <w:tcMar/>
            <w:vAlign w:val="bottom"/>
          </w:tcPr>
          <w:p w:rsidRPr="00485F9F" w:rsidR="00F651DE" w:rsidP="0C371372" w:rsidRDefault="00F651DE" w14:paraId="749009C4" w14:textId="693D19E7">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 xml:space="preserve">If so, can they be racemized at physiological pH? </w:t>
            </w:r>
          </w:p>
        </w:tc>
        <w:tc>
          <w:tcPr>
            <w:tcW w:w="1836"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54D39C2A"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c>
          <w:tcPr>
            <w:tcW w:w="1785"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551AC9C1"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r>
      <w:tr w:rsidR="00F651DE" w:rsidTr="23CD28FF" w14:paraId="07DCB236" w14:textId="77777777">
        <w:trPr>
          <w:trHeight w:val="240"/>
        </w:trPr>
        <w:tc>
          <w:tcPr>
            <w:tcW w:w="6198" w:type="dxa"/>
            <w:tcBorders>
              <w:top w:val="single" w:color="auto" w:sz="8" w:space="0"/>
              <w:left w:val="single" w:color="auto" w:sz="8" w:space="0"/>
              <w:bottom w:val="single" w:color="auto" w:sz="8" w:space="0"/>
              <w:right w:val="single" w:color="auto" w:sz="8" w:space="0"/>
            </w:tcBorders>
            <w:tcMar/>
            <w:vAlign w:val="bottom"/>
          </w:tcPr>
          <w:p w:rsidRPr="00485F9F" w:rsidR="00F651DE" w:rsidP="0C371372" w:rsidRDefault="00F651DE" w14:paraId="3BF4A538" w14:textId="418C1E6D">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 xml:space="preserve">Is there </w:t>
            </w:r>
            <w:proofErr w:type="gramStart"/>
            <w:r w:rsidRPr="23CD28FF" w:rsidR="00F651DE">
              <w:rPr>
                <w:rFonts w:ascii="Calibri" w:hAnsi="Calibri" w:eastAsia="Arial" w:cs="Calibri" w:asciiTheme="minorAscii" w:hAnsiTheme="minorAscii" w:cstheme="minorAscii"/>
                <w:color w:val="000000" w:themeColor="text1" w:themeTint="FF" w:themeShade="FF"/>
              </w:rPr>
              <w:t>obvious</w:t>
            </w:r>
            <w:proofErr w:type="gramEnd"/>
            <w:r w:rsidRPr="23CD28FF" w:rsidR="00F651DE">
              <w:rPr>
                <w:rFonts w:ascii="Calibri" w:hAnsi="Calibri" w:eastAsia="Arial" w:cs="Calibri" w:asciiTheme="minorAscii" w:hAnsiTheme="minorAscii" w:cstheme="minorAscii"/>
                <w:color w:val="000000" w:themeColor="text1" w:themeTint="FF" w:themeShade="FF"/>
              </w:rPr>
              <w:t xml:space="preserve"> SAR? </w:t>
            </w:r>
          </w:p>
        </w:tc>
        <w:tc>
          <w:tcPr>
            <w:tcW w:w="1836"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3373254B"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c>
          <w:tcPr>
            <w:tcW w:w="1785"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636A80D1"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r>
      <w:tr w:rsidR="00F651DE" w:rsidTr="23CD28FF" w14:paraId="4920BF99" w14:textId="77777777">
        <w:trPr>
          <w:trHeight w:val="240"/>
        </w:trPr>
        <w:tc>
          <w:tcPr>
            <w:tcW w:w="6198" w:type="dxa"/>
            <w:tcBorders>
              <w:top w:val="single" w:color="auto" w:sz="8" w:space="0"/>
              <w:left w:val="single" w:color="auto" w:sz="8" w:space="0"/>
              <w:bottom w:val="single" w:color="auto" w:sz="8" w:space="0"/>
              <w:right w:val="single" w:color="auto" w:sz="8" w:space="0"/>
            </w:tcBorders>
            <w:tcMar/>
            <w:vAlign w:val="bottom"/>
          </w:tcPr>
          <w:p w:rsidRPr="00485F9F" w:rsidR="00F651DE" w:rsidP="008F4055" w:rsidRDefault="00F651DE" w14:paraId="38AD84C1" w14:textId="77777777">
            <w:pPr>
              <w:ind w:left="0"/>
              <w:rPr>
                <w:rFonts w:asciiTheme="minorHAnsi" w:hAnsiTheme="minorHAnsi" w:cstheme="minorHAnsi"/>
              </w:rPr>
            </w:pPr>
            <w:r w:rsidRPr="00485F9F">
              <w:rPr>
                <w:rFonts w:eastAsia="Arial" w:asciiTheme="minorHAnsi" w:hAnsiTheme="minorHAnsi" w:cstheme="minorHAnsi"/>
                <w:color w:val="262626" w:themeColor="text1" w:themeTint="D9"/>
              </w:rPr>
              <w:t xml:space="preserve">How many hits have been synthesized to date? From many different structure classes?  </w:t>
            </w:r>
          </w:p>
        </w:tc>
        <w:tc>
          <w:tcPr>
            <w:tcW w:w="1836"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73CAB05C"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c>
          <w:tcPr>
            <w:tcW w:w="1785"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41DCA7DE"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r>
      <w:tr w:rsidR="00F651DE" w:rsidTr="23CD28FF" w14:paraId="405B0C0B" w14:textId="77777777">
        <w:trPr>
          <w:trHeight w:val="240"/>
        </w:trPr>
        <w:tc>
          <w:tcPr>
            <w:tcW w:w="6198" w:type="dxa"/>
            <w:tcBorders>
              <w:top w:val="single" w:color="auto" w:sz="8" w:space="0"/>
              <w:left w:val="single" w:color="auto" w:sz="8" w:space="0"/>
              <w:bottom w:val="single" w:color="auto" w:sz="8" w:space="0"/>
              <w:right w:val="single" w:color="auto" w:sz="8" w:space="0"/>
            </w:tcBorders>
            <w:tcMar/>
            <w:vAlign w:val="bottom"/>
          </w:tcPr>
          <w:p w:rsidRPr="00485F9F" w:rsidR="00F651DE" w:rsidP="008F4055" w:rsidRDefault="00F651DE" w14:paraId="08632328" w14:textId="77777777">
            <w:pPr>
              <w:ind w:left="0"/>
              <w:rPr>
                <w:rFonts w:asciiTheme="minorHAnsi" w:hAnsiTheme="minorHAnsi" w:cstheme="minorHAnsi"/>
              </w:rPr>
            </w:pPr>
            <w:r w:rsidRPr="00485F9F">
              <w:rPr>
                <w:rFonts w:eastAsia="Arial" w:asciiTheme="minorHAnsi" w:hAnsiTheme="minorHAnsi" w:cstheme="minorHAnsi"/>
                <w:color w:val="262626" w:themeColor="text1" w:themeTint="D9"/>
              </w:rPr>
              <w:t>How many leads have been synthesized to date? From many different structure classes?</w:t>
            </w:r>
          </w:p>
        </w:tc>
        <w:tc>
          <w:tcPr>
            <w:tcW w:w="1836"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5E486F73"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c>
          <w:tcPr>
            <w:tcW w:w="1785"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1BE87847"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r>
      <w:tr w:rsidR="00F651DE" w:rsidTr="23CD28FF" w14:paraId="353C5699" w14:textId="77777777">
        <w:trPr>
          <w:trHeight w:val="435"/>
        </w:trPr>
        <w:tc>
          <w:tcPr>
            <w:tcW w:w="6198" w:type="dxa"/>
            <w:tcBorders>
              <w:top w:val="single" w:color="auto" w:sz="8" w:space="0"/>
              <w:left w:val="single" w:color="auto" w:sz="8" w:space="0"/>
              <w:bottom w:val="single" w:color="auto" w:sz="8" w:space="0"/>
              <w:right w:val="single" w:color="auto" w:sz="8" w:space="0"/>
            </w:tcBorders>
            <w:tcMar/>
            <w:vAlign w:val="bottom"/>
          </w:tcPr>
          <w:p w:rsidRPr="00485F9F" w:rsidR="00F651DE" w:rsidP="0C371372" w:rsidRDefault="00F651DE" w14:paraId="7FE9CA13" w14:textId="619CC6EE">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Additional information</w:t>
            </w:r>
          </w:p>
        </w:tc>
        <w:tc>
          <w:tcPr>
            <w:tcW w:w="1836"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46FA3110"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c>
          <w:tcPr>
            <w:tcW w:w="1785" w:type="dxa"/>
            <w:tcBorders>
              <w:top w:val="single" w:color="auto" w:sz="8" w:space="0"/>
              <w:left w:val="single" w:color="auto" w:sz="8" w:space="0"/>
              <w:bottom w:val="single" w:color="auto" w:sz="8" w:space="0"/>
              <w:right w:val="single" w:color="auto" w:sz="8" w:space="0"/>
            </w:tcBorders>
            <w:tcMar/>
          </w:tcPr>
          <w:p w:rsidRPr="00485F9F" w:rsidR="00F651DE" w:rsidP="008F4055" w:rsidRDefault="00F651DE" w14:paraId="07391DE4" w14:textId="77777777">
            <w:pPr>
              <w:rPr>
                <w:rFonts w:asciiTheme="minorHAnsi" w:hAnsiTheme="minorHAnsi" w:cstheme="minorHAnsi"/>
              </w:rPr>
            </w:pPr>
            <w:r w:rsidRPr="00485F9F">
              <w:rPr>
                <w:rFonts w:eastAsia="Arial" w:asciiTheme="minorHAnsi" w:hAnsiTheme="minorHAnsi" w:cstheme="minorHAnsi"/>
                <w:color w:val="262626" w:themeColor="text1" w:themeTint="D9"/>
              </w:rPr>
              <w:t xml:space="preserve"> </w:t>
            </w:r>
          </w:p>
        </w:tc>
      </w:tr>
    </w:tbl>
    <w:p w:rsidR="00F651DE" w:rsidP="00F651DE" w:rsidRDefault="00F651DE" w14:paraId="66D2E9D8" w14:textId="77777777">
      <w:r w:rsidRPr="6C6B2385">
        <w:rPr>
          <w:rFonts w:ascii="Calibri Light" w:hAnsi="Calibri Light" w:eastAsia="Calibri Light" w:cs="Calibri Light"/>
          <w:color w:val="ED7D31"/>
          <w:sz w:val="28"/>
          <w:szCs w:val="28"/>
        </w:rPr>
        <w:t xml:space="preserve"> </w:t>
      </w:r>
    </w:p>
    <w:p w:rsidR="00F651DE" w:rsidP="00F651DE" w:rsidRDefault="00F651DE" w14:paraId="44620180" w14:textId="77777777">
      <w:r w:rsidRPr="6C6B2385">
        <w:rPr>
          <w:rFonts w:ascii="Calibri Light" w:hAnsi="Calibri Light" w:eastAsia="Calibri Light" w:cs="Calibri Light"/>
          <w:color w:val="ED7D31"/>
          <w:sz w:val="28"/>
          <w:szCs w:val="28"/>
        </w:rPr>
        <w:t>IN VITRO/IN VIVO ADME &amp; PK</w:t>
      </w:r>
    </w:p>
    <w:tbl>
      <w:tblPr>
        <w:tblStyle w:val="TableGrid"/>
        <w:tblW w:w="9820" w:type="dxa"/>
        <w:tblInd w:w="-460" w:type="dxa"/>
        <w:tblLayout w:type="fixed"/>
        <w:tblLook w:val="04A0" w:firstRow="1" w:lastRow="0" w:firstColumn="1" w:lastColumn="0" w:noHBand="0" w:noVBand="1"/>
      </w:tblPr>
      <w:tblGrid>
        <w:gridCol w:w="6130"/>
        <w:gridCol w:w="1915"/>
        <w:gridCol w:w="1775"/>
      </w:tblGrid>
      <w:tr w:rsidR="00F651DE" w:rsidTr="23CD28FF" w14:paraId="0F1B1C7F" w14:textId="77777777">
        <w:trPr>
          <w:trHeight w:val="480"/>
        </w:trPr>
        <w:tc>
          <w:tcPr>
            <w:tcW w:w="6130" w:type="dxa"/>
            <w:tcBorders>
              <w:top w:val="single" w:color="auto" w:sz="8" w:space="0"/>
              <w:left w:val="single" w:color="auto" w:sz="8" w:space="0"/>
              <w:bottom w:val="single" w:color="auto" w:sz="8" w:space="0"/>
              <w:right w:val="single" w:color="auto" w:sz="8" w:space="0"/>
            </w:tcBorders>
            <w:tcMar/>
            <w:vAlign w:val="bottom"/>
          </w:tcPr>
          <w:p w:rsidRPr="00A61EBE" w:rsidR="00F651DE" w:rsidP="008F4055" w:rsidRDefault="00F651DE" w14:paraId="7EE052E7" w14:textId="77777777">
            <w:pPr>
              <w:rPr>
                <w:rFonts w:asciiTheme="minorHAnsi" w:hAnsiTheme="minorHAnsi" w:cstheme="minorHAnsi"/>
              </w:rPr>
            </w:pPr>
            <w:r w:rsidRPr="00A61EBE">
              <w:rPr>
                <w:rFonts w:eastAsia="Calibri" w:asciiTheme="minorHAnsi" w:hAnsiTheme="minorHAnsi" w:cstheme="minorHAnsi"/>
                <w:color w:val="000000" w:themeColor="text1"/>
              </w:rPr>
              <w:t xml:space="preserve"> </w:t>
            </w:r>
          </w:p>
        </w:tc>
        <w:tc>
          <w:tcPr>
            <w:tcW w:w="191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7ED96C17" w14:textId="77777777">
            <w:pPr>
              <w:jc w:val="center"/>
              <w:rPr>
                <w:rFonts w:eastAsia="Arial" w:asciiTheme="minorHAnsi" w:hAnsiTheme="minorHAnsi" w:cstheme="minorHAnsi"/>
                <w:color w:val="262626" w:themeColor="text1" w:themeTint="D9"/>
              </w:rPr>
            </w:pPr>
            <w:r w:rsidRPr="00A61EBE">
              <w:rPr>
                <w:rFonts w:eastAsia="Arial" w:asciiTheme="minorHAnsi" w:hAnsiTheme="minorHAnsi" w:cstheme="minorHAnsi"/>
                <w:color w:val="262626" w:themeColor="text1" w:themeTint="D9"/>
              </w:rPr>
              <w:t>Series 1</w:t>
            </w:r>
          </w:p>
        </w:tc>
        <w:tc>
          <w:tcPr>
            <w:tcW w:w="177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76149814" w14:textId="77777777">
            <w:pPr>
              <w:jc w:val="center"/>
              <w:rPr>
                <w:rFonts w:eastAsia="Arial" w:asciiTheme="minorHAnsi" w:hAnsiTheme="minorHAnsi" w:cstheme="minorHAnsi"/>
                <w:color w:val="262626" w:themeColor="text1" w:themeTint="D9"/>
              </w:rPr>
            </w:pPr>
            <w:r w:rsidRPr="00A61EBE">
              <w:rPr>
                <w:rFonts w:eastAsia="Arial" w:asciiTheme="minorHAnsi" w:hAnsiTheme="minorHAnsi" w:cstheme="minorHAnsi"/>
                <w:color w:val="262626" w:themeColor="text1" w:themeTint="D9"/>
              </w:rPr>
              <w:t>Series 2</w:t>
            </w:r>
          </w:p>
        </w:tc>
      </w:tr>
      <w:tr w:rsidR="00F651DE" w:rsidTr="23CD28FF" w14:paraId="04FB531C" w14:textId="77777777">
        <w:trPr>
          <w:trHeight w:val="495"/>
        </w:trPr>
        <w:tc>
          <w:tcPr>
            <w:tcW w:w="6130" w:type="dxa"/>
            <w:tcBorders>
              <w:top w:val="single" w:color="auto" w:sz="8" w:space="0"/>
              <w:left w:val="single" w:color="auto" w:sz="8" w:space="0"/>
              <w:bottom w:val="single" w:color="auto" w:sz="8" w:space="0"/>
              <w:right w:val="single" w:color="auto" w:sz="8" w:space="0"/>
            </w:tcBorders>
            <w:tcMar/>
            <w:vAlign w:val="bottom"/>
          </w:tcPr>
          <w:p w:rsidRPr="00A61EBE" w:rsidR="00F651DE" w:rsidP="0C371372" w:rsidRDefault="00F651DE" w14:paraId="1E20F6E6" w14:textId="231FB37E">
            <w:pPr>
              <w:ind w:left="0"/>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 xml:space="preserve">In vitro microsomal stability: Human, mouse, rat, dog, and/or </w:t>
            </w:r>
            <w:proofErr w:type="spellStart"/>
            <w:r w:rsidRPr="23CD28FF" w:rsidR="00F651DE">
              <w:rPr>
                <w:rFonts w:ascii="Calibri" w:hAnsi="Calibri" w:eastAsia="Arial" w:cs="Calibri" w:asciiTheme="minorAscii" w:hAnsiTheme="minorAscii" w:cstheme="minorAscii"/>
                <w:color w:val="000000" w:themeColor="text1" w:themeTint="FF" w:themeShade="FF"/>
              </w:rPr>
              <w:t>cyno</w:t>
            </w:r>
            <w:proofErr w:type="spellEnd"/>
            <w:r w:rsidRPr="23CD28FF" w:rsidR="00F651DE">
              <w:rPr>
                <w:rFonts w:ascii="Calibri" w:hAnsi="Calibri" w:eastAsia="Arial" w:cs="Calibri" w:asciiTheme="minorAscii" w:hAnsiTheme="minorAscii" w:cstheme="minorAscii"/>
                <w:color w:val="000000" w:themeColor="text1" w:themeTint="FF" w:themeShade="FF"/>
              </w:rPr>
              <w:t xml:space="preserve"> T1/2; CL</w:t>
            </w:r>
          </w:p>
        </w:tc>
        <w:tc>
          <w:tcPr>
            <w:tcW w:w="191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71ACA952"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c>
          <w:tcPr>
            <w:tcW w:w="177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07E8B1D8"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r>
      <w:tr w:rsidR="00F651DE" w:rsidTr="23CD28FF" w14:paraId="44BB43F8" w14:textId="77777777">
        <w:trPr>
          <w:trHeight w:val="480"/>
        </w:trPr>
        <w:tc>
          <w:tcPr>
            <w:tcW w:w="6130" w:type="dxa"/>
            <w:tcBorders>
              <w:top w:val="single" w:color="auto" w:sz="8" w:space="0"/>
              <w:left w:val="single" w:color="auto" w:sz="8" w:space="0"/>
              <w:bottom w:val="single" w:color="auto" w:sz="8" w:space="0"/>
              <w:right w:val="single" w:color="auto" w:sz="8" w:space="0"/>
            </w:tcBorders>
            <w:tcMar/>
            <w:vAlign w:val="bottom"/>
          </w:tcPr>
          <w:p w:rsidRPr="00A61EBE" w:rsidR="00F651DE" w:rsidP="0C371372" w:rsidRDefault="00F651DE" w14:paraId="38B01005" w14:textId="6F3C5DF4">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Microsome Stability: Human T1/2; Cl (%remaining after 60mins)</w:t>
            </w:r>
          </w:p>
        </w:tc>
        <w:tc>
          <w:tcPr>
            <w:tcW w:w="191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55636828"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c>
          <w:tcPr>
            <w:tcW w:w="177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619FA64A"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r>
      <w:tr w:rsidR="00F651DE" w:rsidTr="23CD28FF" w14:paraId="6F09D68F" w14:textId="77777777">
        <w:trPr>
          <w:trHeight w:val="240"/>
        </w:trPr>
        <w:tc>
          <w:tcPr>
            <w:tcW w:w="6130" w:type="dxa"/>
            <w:tcBorders>
              <w:top w:val="single" w:color="auto" w:sz="8" w:space="0"/>
              <w:left w:val="single" w:color="auto" w:sz="8" w:space="0"/>
              <w:bottom w:val="single" w:color="auto" w:sz="8" w:space="0"/>
              <w:right w:val="single" w:color="auto" w:sz="8" w:space="0"/>
            </w:tcBorders>
            <w:tcMar/>
            <w:vAlign w:val="bottom"/>
          </w:tcPr>
          <w:p w:rsidRPr="00A61EBE" w:rsidR="00F651DE" w:rsidP="0C371372" w:rsidRDefault="00F651DE" w14:paraId="5F2B47D3" w14:textId="0870697B">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Formulation used for IV/PO</w:t>
            </w:r>
          </w:p>
        </w:tc>
        <w:tc>
          <w:tcPr>
            <w:tcW w:w="191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1A6F557A"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c>
          <w:tcPr>
            <w:tcW w:w="177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3C2EEB68"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r>
      <w:tr w:rsidR="00F651DE" w:rsidTr="23CD28FF" w14:paraId="037124A0" w14:textId="77777777">
        <w:trPr>
          <w:trHeight w:val="375"/>
        </w:trPr>
        <w:tc>
          <w:tcPr>
            <w:tcW w:w="6130" w:type="dxa"/>
            <w:tcBorders>
              <w:top w:val="single" w:color="auto" w:sz="8" w:space="0"/>
              <w:left w:val="single" w:color="auto" w:sz="8" w:space="0"/>
              <w:bottom w:val="single" w:color="auto" w:sz="8" w:space="0"/>
              <w:right w:val="single" w:color="auto" w:sz="8" w:space="0"/>
            </w:tcBorders>
            <w:tcMar/>
            <w:vAlign w:val="center"/>
          </w:tcPr>
          <w:p w:rsidRPr="00A61EBE" w:rsidR="00F651DE" w:rsidP="0C371372" w:rsidRDefault="00F651DE" w14:paraId="67792DB9" w14:textId="7794183D">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In vivo rodent/ In vivo NHP PK</w:t>
            </w:r>
          </w:p>
        </w:tc>
        <w:tc>
          <w:tcPr>
            <w:tcW w:w="191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2EDC0320"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c>
          <w:tcPr>
            <w:tcW w:w="177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4970B233"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r>
      <w:tr w:rsidR="00F651DE" w:rsidTr="23CD28FF" w14:paraId="364A0524" w14:textId="77777777">
        <w:trPr>
          <w:trHeight w:val="375"/>
        </w:trPr>
        <w:tc>
          <w:tcPr>
            <w:tcW w:w="6130" w:type="dxa"/>
            <w:tcBorders>
              <w:top w:val="single" w:color="auto" w:sz="8" w:space="0"/>
              <w:left w:val="single" w:color="auto" w:sz="8" w:space="0"/>
              <w:bottom w:val="single" w:color="auto" w:sz="8" w:space="0"/>
              <w:right w:val="single" w:color="auto" w:sz="8" w:space="0"/>
            </w:tcBorders>
            <w:tcMar/>
            <w:vAlign w:val="center"/>
          </w:tcPr>
          <w:p w:rsidRPr="00A61EBE" w:rsidR="00F651DE" w:rsidP="008F4055" w:rsidRDefault="00F651DE" w14:paraId="2696B64A" w14:textId="77777777">
            <w:pPr>
              <w:jc w:val="right"/>
              <w:rPr>
                <w:rFonts w:eastAsia="Arial" w:asciiTheme="minorHAnsi" w:hAnsiTheme="minorHAnsi" w:cstheme="minorHAnsi"/>
                <w:color w:val="000000" w:themeColor="text1"/>
              </w:rPr>
            </w:pPr>
            <w:r w:rsidRPr="00A61EBE">
              <w:rPr>
                <w:rFonts w:eastAsia="Arial" w:asciiTheme="minorHAnsi" w:hAnsiTheme="minorHAnsi" w:cstheme="minorHAnsi"/>
                <w:color w:val="000000" w:themeColor="text1"/>
              </w:rPr>
              <w:t xml:space="preserve">IV T1/2; CL; Vdss </w:t>
            </w:r>
          </w:p>
        </w:tc>
        <w:tc>
          <w:tcPr>
            <w:tcW w:w="191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7EDBF624"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c>
          <w:tcPr>
            <w:tcW w:w="177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577ECB4C"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r>
      <w:tr w:rsidR="00F651DE" w:rsidTr="23CD28FF" w14:paraId="480F4463" w14:textId="77777777">
        <w:trPr>
          <w:trHeight w:val="495"/>
        </w:trPr>
        <w:tc>
          <w:tcPr>
            <w:tcW w:w="6130" w:type="dxa"/>
            <w:tcBorders>
              <w:top w:val="single" w:color="auto" w:sz="8" w:space="0"/>
              <w:left w:val="single" w:color="auto" w:sz="8" w:space="0"/>
              <w:bottom w:val="single" w:color="auto" w:sz="8" w:space="0"/>
              <w:right w:val="single" w:color="auto" w:sz="8" w:space="0"/>
            </w:tcBorders>
            <w:tcMar/>
            <w:vAlign w:val="bottom"/>
          </w:tcPr>
          <w:p w:rsidRPr="00A61EBE" w:rsidR="00F651DE" w:rsidP="008F4055" w:rsidRDefault="00F651DE" w14:paraId="50B40A72" w14:textId="77777777">
            <w:pPr>
              <w:jc w:val="right"/>
              <w:rPr>
                <w:rFonts w:eastAsia="Arial" w:asciiTheme="minorHAnsi" w:hAnsiTheme="minorHAnsi" w:cstheme="minorHAnsi"/>
                <w:color w:val="000000" w:themeColor="text1"/>
              </w:rPr>
            </w:pPr>
            <w:r w:rsidRPr="00A61EBE">
              <w:rPr>
                <w:rFonts w:eastAsia="Arial" w:asciiTheme="minorHAnsi" w:hAnsiTheme="minorHAnsi" w:cstheme="minorHAnsi"/>
                <w:color w:val="000000" w:themeColor="text1"/>
              </w:rPr>
              <w:t>PO Dose/Cmax</w:t>
            </w:r>
          </w:p>
        </w:tc>
        <w:tc>
          <w:tcPr>
            <w:tcW w:w="191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2601A57C"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c>
          <w:tcPr>
            <w:tcW w:w="177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2836595E"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r>
      <w:tr w:rsidR="00F651DE" w:rsidTr="23CD28FF" w14:paraId="3AA6B14C" w14:textId="77777777">
        <w:trPr>
          <w:trHeight w:val="480"/>
        </w:trPr>
        <w:tc>
          <w:tcPr>
            <w:tcW w:w="6130" w:type="dxa"/>
            <w:tcBorders>
              <w:top w:val="single" w:color="auto" w:sz="8" w:space="0"/>
              <w:left w:val="single" w:color="auto" w:sz="8" w:space="0"/>
              <w:bottom w:val="single" w:color="auto" w:sz="8" w:space="0"/>
              <w:right w:val="single" w:color="auto" w:sz="8" w:space="0"/>
            </w:tcBorders>
            <w:tcMar/>
            <w:vAlign w:val="bottom"/>
          </w:tcPr>
          <w:p w:rsidRPr="00A61EBE" w:rsidR="00F651DE" w:rsidP="008F4055" w:rsidRDefault="00F651DE" w14:paraId="0CBF709F" w14:textId="77777777">
            <w:pPr>
              <w:jc w:val="right"/>
              <w:rPr>
                <w:rFonts w:eastAsia="Arial" w:asciiTheme="minorHAnsi" w:hAnsiTheme="minorHAnsi" w:cstheme="minorHAnsi"/>
                <w:color w:val="000000" w:themeColor="text1"/>
              </w:rPr>
            </w:pPr>
            <w:r w:rsidRPr="00A61EBE">
              <w:rPr>
                <w:rFonts w:eastAsia="Arial" w:asciiTheme="minorHAnsi" w:hAnsiTheme="minorHAnsi" w:cstheme="minorHAnsi"/>
                <w:color w:val="000000" w:themeColor="text1"/>
              </w:rPr>
              <w:t>F% (at X mg/kg)</w:t>
            </w:r>
          </w:p>
        </w:tc>
        <w:tc>
          <w:tcPr>
            <w:tcW w:w="191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27503165"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c>
          <w:tcPr>
            <w:tcW w:w="177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4A83BAEB"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r>
      <w:tr w:rsidR="00F651DE" w:rsidTr="23CD28FF" w14:paraId="7DE87127" w14:textId="77777777">
        <w:trPr>
          <w:trHeight w:val="315"/>
        </w:trPr>
        <w:tc>
          <w:tcPr>
            <w:tcW w:w="6130" w:type="dxa"/>
            <w:tcBorders>
              <w:top w:val="single" w:color="auto" w:sz="8" w:space="0"/>
              <w:left w:val="single" w:color="auto" w:sz="8" w:space="0"/>
              <w:bottom w:val="single" w:color="auto" w:sz="8" w:space="0"/>
              <w:right w:val="single" w:color="auto" w:sz="8" w:space="0"/>
            </w:tcBorders>
            <w:tcMar/>
            <w:vAlign w:val="bottom"/>
          </w:tcPr>
          <w:p w:rsidRPr="00A61EBE" w:rsidR="00F651DE" w:rsidP="0C371372" w:rsidRDefault="00F651DE" w14:paraId="27EC87FA" w14:textId="6143FA8D">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CACO2 or MDCK permeability/efflux</w:t>
            </w:r>
          </w:p>
        </w:tc>
        <w:tc>
          <w:tcPr>
            <w:tcW w:w="191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382953B8"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c>
          <w:tcPr>
            <w:tcW w:w="177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247D81C7"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r>
      <w:tr w:rsidR="00F651DE" w:rsidTr="23CD28FF" w14:paraId="73188F28" w14:textId="77777777">
        <w:trPr>
          <w:trHeight w:val="315"/>
        </w:trPr>
        <w:tc>
          <w:tcPr>
            <w:tcW w:w="6130" w:type="dxa"/>
            <w:tcBorders>
              <w:top w:val="single" w:color="auto" w:sz="8" w:space="0"/>
              <w:left w:val="single" w:color="auto" w:sz="8" w:space="0"/>
              <w:bottom w:val="single" w:color="auto" w:sz="8" w:space="0"/>
              <w:right w:val="single" w:color="auto" w:sz="8" w:space="0"/>
            </w:tcBorders>
            <w:tcMar/>
            <w:vAlign w:val="bottom"/>
          </w:tcPr>
          <w:p w:rsidRPr="00A61EBE" w:rsidR="00F651DE" w:rsidP="0C371372" w:rsidRDefault="00F651DE" w14:paraId="5949D868" w14:textId="442E455D">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 xml:space="preserve">Brain/Plasma concentration; Timepoint </w:t>
            </w:r>
          </w:p>
        </w:tc>
        <w:tc>
          <w:tcPr>
            <w:tcW w:w="191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00FFF5B6"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c>
          <w:tcPr>
            <w:tcW w:w="177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7681F81E"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r>
      <w:tr w:rsidR="00F651DE" w:rsidTr="23CD28FF" w14:paraId="0B54ED49" w14:textId="77777777">
        <w:trPr>
          <w:trHeight w:val="240"/>
        </w:trPr>
        <w:tc>
          <w:tcPr>
            <w:tcW w:w="6130" w:type="dxa"/>
            <w:tcBorders>
              <w:top w:val="single" w:color="auto" w:sz="8" w:space="0"/>
              <w:left w:val="single" w:color="auto" w:sz="8" w:space="0"/>
              <w:bottom w:val="single" w:color="auto" w:sz="8" w:space="0"/>
              <w:right w:val="single" w:color="auto" w:sz="8" w:space="0"/>
            </w:tcBorders>
            <w:tcMar/>
            <w:vAlign w:val="bottom"/>
          </w:tcPr>
          <w:p w:rsidRPr="00A61EBE" w:rsidR="00F651DE" w:rsidP="0C371372" w:rsidRDefault="00F651DE" w14:paraId="1038EB71" w14:textId="72A9F081">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In vivo Brain/Plasma AUC ratio</w:t>
            </w:r>
          </w:p>
        </w:tc>
        <w:tc>
          <w:tcPr>
            <w:tcW w:w="191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72AD15E7"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c>
          <w:tcPr>
            <w:tcW w:w="177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752E4689"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r>
      <w:tr w:rsidR="00F651DE" w:rsidTr="23CD28FF" w14:paraId="25B30762" w14:textId="77777777">
        <w:trPr>
          <w:trHeight w:val="300"/>
        </w:trPr>
        <w:tc>
          <w:tcPr>
            <w:tcW w:w="6130" w:type="dxa"/>
            <w:tcBorders>
              <w:top w:val="single" w:color="auto" w:sz="8" w:space="0"/>
              <w:left w:val="single" w:color="auto" w:sz="8" w:space="0"/>
              <w:bottom w:val="single" w:color="auto" w:sz="8" w:space="0"/>
              <w:right w:val="single" w:color="auto" w:sz="8" w:space="0"/>
            </w:tcBorders>
            <w:tcMar/>
            <w:vAlign w:val="bottom"/>
          </w:tcPr>
          <w:p w:rsidRPr="00A61EBE" w:rsidR="00F651DE" w:rsidP="0C371372" w:rsidRDefault="00F651DE" w14:paraId="541FB234" w14:textId="268E00C8">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In vivo Unbound Brain/Unbound Plasma AUC ratio</w:t>
            </w:r>
          </w:p>
        </w:tc>
        <w:tc>
          <w:tcPr>
            <w:tcW w:w="191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5F0466EE"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c>
          <w:tcPr>
            <w:tcW w:w="177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46EDA3D5"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r>
      <w:tr w:rsidR="00F651DE" w:rsidTr="23CD28FF" w14:paraId="298C1A66" w14:textId="77777777">
        <w:trPr>
          <w:trHeight w:val="480"/>
        </w:trPr>
        <w:tc>
          <w:tcPr>
            <w:tcW w:w="6130" w:type="dxa"/>
            <w:tcBorders>
              <w:top w:val="single" w:color="auto" w:sz="8" w:space="0"/>
              <w:left w:val="single" w:color="auto" w:sz="8" w:space="0"/>
              <w:bottom w:val="single" w:color="auto" w:sz="8" w:space="0"/>
              <w:right w:val="single" w:color="auto" w:sz="8" w:space="0"/>
            </w:tcBorders>
            <w:tcMar/>
            <w:vAlign w:val="bottom"/>
          </w:tcPr>
          <w:p w:rsidRPr="00A61EBE" w:rsidR="00F651DE" w:rsidP="0C371372" w:rsidRDefault="00F651DE" w14:paraId="602F0EBF" w14:textId="5BF0C0A7">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In vivo total and unbound brain concentration (at timepoint X)</w:t>
            </w:r>
          </w:p>
        </w:tc>
        <w:tc>
          <w:tcPr>
            <w:tcW w:w="191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08558E8E"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c>
          <w:tcPr>
            <w:tcW w:w="177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554A96E8"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r>
      <w:tr w:rsidR="00F651DE" w:rsidTr="23CD28FF" w14:paraId="4DFA2343" w14:textId="77777777">
        <w:trPr>
          <w:trHeight w:val="285"/>
        </w:trPr>
        <w:tc>
          <w:tcPr>
            <w:tcW w:w="6130" w:type="dxa"/>
            <w:tcBorders>
              <w:top w:val="single" w:color="auto" w:sz="8" w:space="0"/>
              <w:left w:val="single" w:color="auto" w:sz="8" w:space="0"/>
              <w:bottom w:val="single" w:color="auto" w:sz="8" w:space="0"/>
              <w:right w:val="single" w:color="auto" w:sz="8" w:space="0"/>
            </w:tcBorders>
            <w:tcMar/>
            <w:vAlign w:val="bottom"/>
          </w:tcPr>
          <w:p w:rsidRPr="00A61EBE" w:rsidR="00F651DE" w:rsidP="0C371372" w:rsidRDefault="00F651DE" w14:paraId="7EDD85E8" w14:textId="5F508883">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Homogenate Brain Fraction unbound (Fub)</w:t>
            </w:r>
          </w:p>
        </w:tc>
        <w:tc>
          <w:tcPr>
            <w:tcW w:w="191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136700BB"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c>
          <w:tcPr>
            <w:tcW w:w="177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7193CBB0"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r>
      <w:tr w:rsidR="00F651DE" w:rsidTr="23CD28FF" w14:paraId="35B61CCA" w14:textId="77777777">
        <w:trPr>
          <w:trHeight w:val="240"/>
        </w:trPr>
        <w:tc>
          <w:tcPr>
            <w:tcW w:w="6130" w:type="dxa"/>
            <w:tcBorders>
              <w:top w:val="single" w:color="auto" w:sz="8" w:space="0"/>
              <w:left w:val="single" w:color="auto" w:sz="8" w:space="0"/>
              <w:bottom w:val="single" w:color="auto" w:sz="8" w:space="0"/>
              <w:right w:val="single" w:color="auto" w:sz="8" w:space="0"/>
            </w:tcBorders>
            <w:tcMar/>
            <w:vAlign w:val="bottom"/>
          </w:tcPr>
          <w:p w:rsidRPr="00A61EBE" w:rsidR="00F651DE" w:rsidP="0C371372" w:rsidRDefault="00F651DE" w14:paraId="102792CA" w14:textId="586052CD">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Plasma protein binding</w:t>
            </w:r>
          </w:p>
        </w:tc>
        <w:tc>
          <w:tcPr>
            <w:tcW w:w="191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593713DE"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c>
          <w:tcPr>
            <w:tcW w:w="177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3102063D"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r>
      <w:tr w:rsidR="00F651DE" w:rsidTr="23CD28FF" w14:paraId="043772CC" w14:textId="77777777">
        <w:trPr>
          <w:trHeight w:val="225"/>
        </w:trPr>
        <w:tc>
          <w:tcPr>
            <w:tcW w:w="6130" w:type="dxa"/>
            <w:tcBorders>
              <w:top w:val="single" w:color="auto" w:sz="8" w:space="0"/>
              <w:left w:val="single" w:color="auto" w:sz="8" w:space="0"/>
              <w:bottom w:val="single" w:color="auto" w:sz="8" w:space="0"/>
              <w:right w:val="single" w:color="auto" w:sz="8" w:space="0"/>
            </w:tcBorders>
            <w:tcMar/>
            <w:vAlign w:val="bottom"/>
          </w:tcPr>
          <w:p w:rsidRPr="00A61EBE" w:rsidR="00F651DE" w:rsidP="0C371372" w:rsidRDefault="00F651DE" w14:paraId="267B47ED" w14:textId="6396AD0B">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 xml:space="preserve">Brain protein binding </w:t>
            </w:r>
          </w:p>
        </w:tc>
        <w:tc>
          <w:tcPr>
            <w:tcW w:w="191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62832111"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c>
          <w:tcPr>
            <w:tcW w:w="177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5B987E70"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r>
      <w:tr w:rsidR="00F651DE" w:rsidTr="23CD28FF" w14:paraId="65123777" w14:textId="77777777">
        <w:trPr>
          <w:trHeight w:val="225"/>
        </w:trPr>
        <w:tc>
          <w:tcPr>
            <w:tcW w:w="6130" w:type="dxa"/>
            <w:tcBorders>
              <w:top w:val="single" w:color="auto" w:sz="8" w:space="0"/>
              <w:left w:val="single" w:color="auto" w:sz="8" w:space="0"/>
              <w:bottom w:val="single" w:color="auto" w:sz="8" w:space="0"/>
              <w:right w:val="single" w:color="auto" w:sz="8" w:space="0"/>
            </w:tcBorders>
            <w:tcMar/>
            <w:vAlign w:val="bottom"/>
          </w:tcPr>
          <w:p w:rsidRPr="00A61EBE" w:rsidR="00F651DE" w:rsidP="0C371372" w:rsidRDefault="00F651DE" w14:paraId="5E3BA2FF" w14:textId="2E47025C">
            <w:pPr>
              <w:rPr>
                <w:rFonts w:ascii="Calibri" w:hAnsi="Calibri" w:cs="Calibri" w:asciiTheme="minorAscii" w:hAnsiTheme="minorAscii" w:cstheme="minorAscii"/>
              </w:rPr>
            </w:pPr>
            <w:r w:rsidRPr="23CD28FF" w:rsidR="00F651DE">
              <w:rPr>
                <w:rFonts w:ascii="Calibri" w:hAnsi="Calibri" w:eastAsia="Arial" w:cs="Calibri" w:asciiTheme="minorAscii" w:hAnsiTheme="minorAscii" w:cstheme="minorAscii"/>
                <w:color w:val="000000" w:themeColor="text1" w:themeTint="FF" w:themeShade="FF"/>
              </w:rPr>
              <w:t>Additional Information</w:t>
            </w:r>
          </w:p>
        </w:tc>
        <w:tc>
          <w:tcPr>
            <w:tcW w:w="191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30E8F4E4"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c>
          <w:tcPr>
            <w:tcW w:w="1775" w:type="dxa"/>
            <w:tcBorders>
              <w:top w:val="single" w:color="auto" w:sz="8" w:space="0"/>
              <w:left w:val="single" w:color="auto" w:sz="8" w:space="0"/>
              <w:bottom w:val="single" w:color="auto" w:sz="8" w:space="0"/>
              <w:right w:val="single" w:color="auto" w:sz="8" w:space="0"/>
            </w:tcBorders>
            <w:tcMar/>
          </w:tcPr>
          <w:p w:rsidRPr="00A61EBE" w:rsidR="00F651DE" w:rsidP="008F4055" w:rsidRDefault="00F651DE" w14:paraId="7407AA03" w14:textId="77777777">
            <w:pPr>
              <w:rPr>
                <w:rFonts w:asciiTheme="minorHAnsi" w:hAnsiTheme="minorHAnsi" w:cstheme="minorHAnsi"/>
              </w:rPr>
            </w:pPr>
            <w:r w:rsidRPr="00A61EBE">
              <w:rPr>
                <w:rFonts w:eastAsia="Arial" w:asciiTheme="minorHAnsi" w:hAnsiTheme="minorHAnsi" w:cstheme="minorHAnsi"/>
                <w:color w:val="262626" w:themeColor="text1" w:themeTint="D9"/>
              </w:rPr>
              <w:t xml:space="preserve"> </w:t>
            </w:r>
          </w:p>
        </w:tc>
      </w:tr>
    </w:tbl>
    <w:p w:rsidR="00F651DE" w:rsidP="00F651DE" w:rsidRDefault="00F651DE" w14:paraId="06E6AC2C" w14:textId="77777777">
      <w:r w:rsidRPr="6C6B2385">
        <w:rPr>
          <w:rFonts w:ascii="Calibri Light" w:hAnsi="Calibri Light" w:eastAsia="Calibri Light" w:cs="Calibri Light"/>
          <w:color w:val="ED7D31"/>
          <w:sz w:val="28"/>
          <w:szCs w:val="28"/>
        </w:rPr>
        <w:t xml:space="preserve"> </w:t>
      </w:r>
    </w:p>
    <w:p w:rsidR="00F651DE" w:rsidP="00F651DE" w:rsidRDefault="00F651DE" w14:paraId="5A67C297" w14:textId="77777777">
      <w:r w:rsidRPr="6C6B2385">
        <w:rPr>
          <w:rFonts w:ascii="Calibri Light" w:hAnsi="Calibri Light" w:eastAsia="Calibri Light" w:cs="Calibri Light"/>
          <w:color w:val="ED7D31"/>
          <w:sz w:val="28"/>
          <w:szCs w:val="28"/>
        </w:rPr>
        <w:t>THERAPEUTIC CHARACTERISTICS</w:t>
      </w:r>
    </w:p>
    <w:p w:rsidR="00F651DE" w:rsidP="00F651DE" w:rsidRDefault="00F651DE" w14:paraId="59A0F3F2" w14:textId="77777777">
      <w:pPr>
        <w:rPr>
          <w:rFonts w:ascii="Calibri Light" w:hAnsi="Calibri Light" w:eastAsia="Calibri Light" w:cs="Calibri Light"/>
          <w:color w:val="1F4D78"/>
          <w:sz w:val="24"/>
          <w:szCs w:val="24"/>
        </w:rPr>
      </w:pPr>
      <w:r w:rsidRPr="6C6B2385">
        <w:rPr>
          <w:rFonts w:ascii="Calibri Light" w:hAnsi="Calibri Light" w:eastAsia="Calibri Light" w:cs="Calibri Light"/>
          <w:color w:val="1F4D78"/>
          <w:sz w:val="24"/>
          <w:szCs w:val="24"/>
        </w:rPr>
        <w:t xml:space="preserve">IS THERE A PK/PD RELATIONSHIP? </w:t>
      </w:r>
    </w:p>
    <w:tbl>
      <w:tblPr>
        <w:tblStyle w:val="TableGrid"/>
        <w:tblW w:w="9545" w:type="dxa"/>
        <w:tblInd w:w="-185" w:type="dxa"/>
        <w:tblLayout w:type="fixed"/>
        <w:tblLook w:val="06A0" w:firstRow="1" w:lastRow="0" w:firstColumn="1" w:lastColumn="0" w:noHBand="1" w:noVBand="1"/>
      </w:tblPr>
      <w:tblGrid>
        <w:gridCol w:w="9545"/>
      </w:tblGrid>
      <w:tr w:rsidR="00F651DE" w:rsidTr="005B31F5" w14:paraId="45E9F3BA" w14:textId="77777777">
        <w:tc>
          <w:tcPr>
            <w:tcW w:w="9545" w:type="dxa"/>
            <w:vAlign w:val="center"/>
          </w:tcPr>
          <w:p w:rsidR="00F651DE" w:rsidP="008F4055" w:rsidRDefault="00F651DE" w14:paraId="0EBB63A2" w14:textId="77777777">
            <w:r w:rsidRPr="6C6B2385">
              <w:rPr>
                <w:rFonts w:eastAsia="Arial"/>
                <w:color w:val="808080" w:themeColor="background1" w:themeShade="80"/>
              </w:rPr>
              <w:t>Click here to enter text.</w:t>
            </w:r>
          </w:p>
        </w:tc>
      </w:tr>
    </w:tbl>
    <w:p w:rsidR="00F651DE" w:rsidP="00F651DE" w:rsidRDefault="00F651DE" w14:paraId="3B37F10D" w14:textId="77777777">
      <w:r w:rsidRPr="6C6B2385">
        <w:rPr>
          <w:rFonts w:ascii="Calibri Light" w:hAnsi="Calibri Light" w:eastAsia="Calibri Light" w:cs="Calibri Light"/>
          <w:color w:val="1F4D78"/>
          <w:sz w:val="24"/>
          <w:szCs w:val="24"/>
        </w:rPr>
        <w:t xml:space="preserve">ADDITIONAL PK INFORMATION </w:t>
      </w:r>
      <w:r w:rsidRPr="6C6B2385">
        <w:rPr>
          <w:rFonts w:ascii="Calibri Light" w:hAnsi="Calibri Light" w:eastAsia="Calibri Light" w:cs="Calibri Light"/>
          <w:color w:val="1F4D78"/>
          <w:sz w:val="18"/>
          <w:szCs w:val="18"/>
        </w:rPr>
        <w:t xml:space="preserve">(please discuss the following: Dose(s), Route(s) of Administration, Species, Tissues; ie. Brain, CSF, plasma, Time pointes tested) </w:t>
      </w:r>
      <w:r w:rsidRPr="6C6B2385">
        <w:rPr>
          <w:rFonts w:ascii="Calibri Light" w:hAnsi="Calibri Light" w:eastAsia="Calibri Light" w:cs="Calibri Light"/>
          <w:color w:val="FF0000"/>
          <w:sz w:val="18"/>
          <w:szCs w:val="18"/>
        </w:rPr>
        <w:t>PLEASE ATTACH ANY DATA/GRAPHS THAT MAY SUPPORT THIS INFORMATION ON PAGE 3</w:t>
      </w:r>
    </w:p>
    <w:p w:rsidR="00F651DE" w:rsidP="00F651DE" w:rsidRDefault="00F651DE" w14:paraId="6C274853" w14:textId="77777777">
      <w:pPr>
        <w:rPr>
          <w:rFonts w:eastAsia="Arial"/>
          <w:color w:val="808080" w:themeColor="background1" w:themeShade="80"/>
        </w:rPr>
      </w:pPr>
      <w:r w:rsidRPr="6C6B2385">
        <w:rPr>
          <w:rFonts w:ascii="Calibri Light" w:hAnsi="Calibri Light" w:eastAsia="Calibri Light" w:cs="Calibri Light"/>
          <w:color w:val="1F4D78"/>
          <w:sz w:val="24"/>
          <w:szCs w:val="24"/>
        </w:rPr>
        <w:t xml:space="preserve">TARGET ENGAGEMENT MARKERS SELECTED:  </w:t>
      </w:r>
    </w:p>
    <w:p w:rsidR="00F651DE" w:rsidP="00F651DE" w:rsidRDefault="00F651DE" w14:paraId="3A0E98BB" w14:textId="77777777">
      <w:r w:rsidRPr="6C6B2385">
        <w:rPr>
          <w:rFonts w:ascii="Calibri Light" w:hAnsi="Calibri Light" w:eastAsia="Calibri Light" w:cs="Calibri Light"/>
          <w:color w:val="ED7D31"/>
          <w:sz w:val="28"/>
          <w:szCs w:val="28"/>
        </w:rPr>
        <w:lastRenderedPageBreak/>
        <w:t xml:space="preserve"> </w:t>
      </w:r>
    </w:p>
    <w:p w:rsidR="00F651DE" w:rsidP="00F651DE" w:rsidRDefault="00F651DE" w14:paraId="5D060C15" w14:textId="77777777">
      <w:pPr>
        <w:rPr>
          <w:rFonts w:ascii="Calibri Light" w:hAnsi="Calibri Light" w:eastAsia="Calibri Light" w:cs="Calibri Light"/>
          <w:color w:val="ED7D31"/>
          <w:sz w:val="28"/>
          <w:szCs w:val="28"/>
        </w:rPr>
      </w:pPr>
      <w:r w:rsidRPr="4909336D">
        <w:rPr>
          <w:rFonts w:ascii="Calibri Light" w:hAnsi="Calibri Light" w:eastAsia="Calibri Light" w:cs="Calibri Light"/>
          <w:color w:val="ED7D31"/>
          <w:sz w:val="28"/>
          <w:szCs w:val="28"/>
        </w:rPr>
        <w:t>SAFETY PHARMACOLOGY</w:t>
      </w:r>
    </w:p>
    <w:p w:rsidR="00F651DE" w:rsidP="00F651DE" w:rsidRDefault="00F651DE" w14:paraId="4C0A6CC7" w14:textId="77777777">
      <w:r w:rsidRPr="6C6B2385">
        <w:rPr>
          <w:rFonts w:ascii="Calibri Light" w:hAnsi="Calibri Light" w:eastAsia="Calibri Light" w:cs="Calibri Light"/>
          <w:color w:val="1F4D78"/>
          <w:sz w:val="24"/>
          <w:szCs w:val="24"/>
        </w:rPr>
        <w:t xml:space="preserve">SAFETY PHARMACOLOGY   </w:t>
      </w:r>
      <w:r w:rsidRPr="6C6B2385">
        <w:rPr>
          <w:rFonts w:ascii="MS Gothic" w:hAnsi="MS Gothic" w:eastAsia="MS Gothic" w:cs="MS Gothic"/>
          <w:color w:val="1F4D78"/>
          <w:sz w:val="24"/>
          <w:szCs w:val="24"/>
        </w:rPr>
        <w:t>☐</w:t>
      </w:r>
      <w:r w:rsidRPr="6C6B2385">
        <w:rPr>
          <w:rFonts w:ascii="Calibri Light" w:hAnsi="Calibri Light" w:eastAsia="Calibri Light" w:cs="Calibri Light"/>
          <w:color w:val="1F4D78"/>
          <w:sz w:val="24"/>
          <w:szCs w:val="24"/>
        </w:rPr>
        <w:t>Not Tested</w:t>
      </w:r>
      <w:r w:rsidRPr="6C6B2385">
        <w:rPr>
          <w:rFonts w:ascii="Calibri Light" w:hAnsi="Calibri Light" w:eastAsia="Calibri Light" w:cs="Calibri Light"/>
          <w:color w:val="1F4D78"/>
          <w:sz w:val="18"/>
          <w:szCs w:val="18"/>
        </w:rPr>
        <w:t xml:space="preserve"> </w:t>
      </w:r>
      <w:r w:rsidRPr="6C6B2385">
        <w:rPr>
          <w:rFonts w:ascii="MS Gothic" w:hAnsi="MS Gothic" w:eastAsia="MS Gothic" w:cs="MS Gothic"/>
          <w:color w:val="1F4D78"/>
          <w:sz w:val="24"/>
          <w:szCs w:val="24"/>
        </w:rPr>
        <w:t>☐</w:t>
      </w:r>
      <w:r w:rsidRPr="6C6B2385">
        <w:rPr>
          <w:rFonts w:ascii="Calibri Light" w:hAnsi="Calibri Light" w:eastAsia="Calibri Light" w:cs="Calibri Light"/>
          <w:color w:val="1F4D78"/>
          <w:sz w:val="24"/>
          <w:szCs w:val="24"/>
        </w:rPr>
        <w:t>NOEAL at</w:t>
      </w:r>
      <w:r w:rsidRPr="6C6B2385">
        <w:rPr>
          <w:rFonts w:ascii="Calibri Light" w:hAnsi="Calibri Light" w:eastAsia="Calibri Light" w:cs="Calibri Light"/>
          <w:color w:val="1F4D78"/>
          <w:sz w:val="18"/>
          <w:szCs w:val="18"/>
        </w:rPr>
        <w:t xml:space="preserve"> </w:t>
      </w:r>
      <w:r w:rsidRPr="6C6B2385">
        <w:rPr>
          <w:rFonts w:eastAsia="Arial"/>
          <w:color w:val="808080" w:themeColor="background1" w:themeShade="80"/>
        </w:rPr>
        <w:t>Click or tap here to enter text.</w:t>
      </w:r>
      <w:r w:rsidRPr="6C6B2385">
        <w:rPr>
          <w:rFonts w:ascii="Calibri Light" w:hAnsi="Calibri Light" w:eastAsia="Calibri Light" w:cs="Calibri Light"/>
          <w:color w:val="1F4D78"/>
          <w:sz w:val="24"/>
          <w:szCs w:val="24"/>
        </w:rPr>
        <w:t xml:space="preserve"> Mg/kg</w:t>
      </w:r>
      <w:r w:rsidRPr="6C6B2385">
        <w:rPr>
          <w:rFonts w:ascii="Calibri Light" w:hAnsi="Calibri Light" w:eastAsia="Calibri Light" w:cs="Calibri Light"/>
          <w:color w:val="1F4D78"/>
          <w:sz w:val="18"/>
          <w:szCs w:val="18"/>
        </w:rPr>
        <w:t xml:space="preserve"> </w:t>
      </w:r>
      <w:r w:rsidRPr="6C6B2385">
        <w:rPr>
          <w:rFonts w:eastAsia="Arial"/>
          <w:color w:val="808080" w:themeColor="background1" w:themeShade="80"/>
        </w:rPr>
        <w:t>Click or tap here to enter text.</w:t>
      </w:r>
    </w:p>
    <w:p w:rsidR="00F651DE" w:rsidP="00F651DE" w:rsidRDefault="00F651DE" w14:paraId="46FBDE64" w14:textId="77777777">
      <w:r w:rsidRPr="6C6B2385">
        <w:rPr>
          <w:rFonts w:ascii="Calibri Light" w:hAnsi="Calibri Light" w:eastAsia="Calibri Light" w:cs="Calibri Light"/>
          <w:color w:val="1F4D78"/>
          <w:sz w:val="24"/>
          <w:szCs w:val="24"/>
        </w:rPr>
        <w:t xml:space="preserve">hERG SIGNAL                        </w:t>
      </w:r>
      <w:r w:rsidRPr="6C6B2385">
        <w:rPr>
          <w:rFonts w:ascii="MS Gothic" w:hAnsi="MS Gothic" w:eastAsia="MS Gothic" w:cs="MS Gothic"/>
          <w:color w:val="1F4D78"/>
          <w:sz w:val="24"/>
          <w:szCs w:val="24"/>
        </w:rPr>
        <w:t>☐</w:t>
      </w:r>
      <w:r w:rsidRPr="6C6B2385">
        <w:rPr>
          <w:rFonts w:ascii="Calibri Light" w:hAnsi="Calibri Light" w:eastAsia="Calibri Light" w:cs="Calibri Light"/>
          <w:color w:val="1F4D78"/>
          <w:sz w:val="24"/>
          <w:szCs w:val="24"/>
        </w:rPr>
        <w:t xml:space="preserve"> Yes              </w:t>
      </w:r>
      <w:r w:rsidRPr="6C6B2385">
        <w:rPr>
          <w:rFonts w:ascii="MS Gothic" w:hAnsi="MS Gothic" w:eastAsia="MS Gothic" w:cs="MS Gothic"/>
          <w:color w:val="1F4D78"/>
          <w:sz w:val="24"/>
          <w:szCs w:val="24"/>
        </w:rPr>
        <w:t>☐</w:t>
      </w:r>
      <w:r w:rsidRPr="6C6B2385">
        <w:rPr>
          <w:rFonts w:ascii="Calibri Light" w:hAnsi="Calibri Light" w:eastAsia="Calibri Light" w:cs="Calibri Light"/>
          <w:color w:val="1F4D78"/>
          <w:sz w:val="24"/>
          <w:szCs w:val="24"/>
        </w:rPr>
        <w:t xml:space="preserve"> No</w:t>
      </w:r>
    </w:p>
    <w:p w:rsidR="00F651DE" w:rsidP="00F651DE" w:rsidRDefault="00F651DE" w14:paraId="478F82D6" w14:textId="77777777">
      <w:r w:rsidRPr="6C6B2385">
        <w:rPr>
          <w:rFonts w:ascii="Calibri Light" w:hAnsi="Calibri Light" w:eastAsia="Calibri Light" w:cs="Calibri Light"/>
          <w:color w:val="1F4D78"/>
          <w:sz w:val="28"/>
          <w:szCs w:val="28"/>
        </w:rPr>
        <w:t xml:space="preserve"> </w:t>
      </w:r>
    </w:p>
    <w:p w:rsidR="00F651DE" w:rsidP="00F651DE" w:rsidRDefault="00F651DE" w14:paraId="679B23C8" w14:textId="77777777">
      <w:r w:rsidRPr="6C6B2385">
        <w:rPr>
          <w:rFonts w:ascii="Calibri Light" w:hAnsi="Calibri Light" w:eastAsia="Calibri Light" w:cs="Calibri Light"/>
          <w:color w:val="ED7D31"/>
          <w:sz w:val="28"/>
          <w:szCs w:val="28"/>
        </w:rPr>
        <w:t xml:space="preserve">PREVIOUS CLINICAL EXPERIENCE WITH THERAPEUTIC </w:t>
      </w:r>
    </w:p>
    <w:p w:rsidR="00F651DE" w:rsidP="00F651DE" w:rsidRDefault="00F651DE" w14:paraId="45B899E8" w14:textId="77777777">
      <w:pPr>
        <w:rPr>
          <w:rFonts w:ascii="Calibri Light" w:hAnsi="Calibri Light" w:eastAsia="Calibri Light" w:cs="Calibri Light"/>
          <w:color w:val="1F4D78"/>
          <w:sz w:val="24"/>
          <w:szCs w:val="24"/>
        </w:rPr>
      </w:pPr>
      <w:r w:rsidRPr="6C6B2385">
        <w:rPr>
          <w:rFonts w:ascii="Calibri Light" w:hAnsi="Calibri Light" w:eastAsia="Calibri Light" w:cs="Calibri Light"/>
          <w:color w:val="1F4D78"/>
          <w:sz w:val="24"/>
          <w:szCs w:val="24"/>
        </w:rPr>
        <w:t>EXPERIENCE IN HUMANS: NON-PD:</w:t>
      </w:r>
    </w:p>
    <w:p w:rsidR="00F651DE" w:rsidP="00F651DE" w:rsidRDefault="00F651DE" w14:paraId="55F5227C" w14:textId="77777777">
      <w:pPr>
        <w:rPr>
          <w:rFonts w:ascii="Calibri Light" w:hAnsi="Calibri Light" w:eastAsia="Calibri Light" w:cs="Calibri Light"/>
          <w:color w:val="1F4D78"/>
          <w:sz w:val="24"/>
          <w:szCs w:val="24"/>
        </w:rPr>
      </w:pPr>
      <w:r w:rsidRPr="6C6B2385">
        <w:rPr>
          <w:rFonts w:ascii="Calibri Light" w:hAnsi="Calibri Light" w:eastAsia="Calibri Light" w:cs="Calibri Light"/>
          <w:i/>
          <w:iCs/>
          <w:color w:val="1F4D78"/>
          <w:sz w:val="24"/>
          <w:szCs w:val="24"/>
        </w:rPr>
        <w:t xml:space="preserve">   INDICATE DISEASE:</w:t>
      </w:r>
      <w:r w:rsidRPr="6C6B2385">
        <w:rPr>
          <w:rFonts w:ascii="Calibri Light" w:hAnsi="Calibri Light" w:eastAsia="Calibri Light" w:cs="Calibri Light"/>
          <w:color w:val="1F4D78"/>
          <w:sz w:val="24"/>
          <w:szCs w:val="24"/>
        </w:rPr>
        <w:t xml:space="preserve"> </w:t>
      </w:r>
    </w:p>
    <w:p w:rsidR="00F651DE" w:rsidP="00F651DE" w:rsidRDefault="00F651DE" w14:paraId="3838DAA5" w14:textId="77777777">
      <w:pPr>
        <w:rPr>
          <w:rFonts w:ascii="Calibri Light" w:hAnsi="Calibri Light" w:eastAsia="Calibri Light" w:cs="Calibri Light"/>
          <w:color w:val="1F4D78"/>
          <w:sz w:val="24"/>
          <w:szCs w:val="24"/>
        </w:rPr>
      </w:pPr>
      <w:r w:rsidRPr="6C6B2385">
        <w:rPr>
          <w:rFonts w:ascii="Calibri Light" w:hAnsi="Calibri Light" w:eastAsia="Calibri Light" w:cs="Calibri Light"/>
          <w:color w:val="1F4D78"/>
          <w:sz w:val="24"/>
          <w:szCs w:val="24"/>
        </w:rPr>
        <w:t xml:space="preserve">   EXPERIENCE IN HUMANS: PD:</w:t>
      </w:r>
    </w:p>
    <w:p w:rsidR="00F651DE" w:rsidP="00F651DE" w:rsidRDefault="00F651DE" w14:paraId="7828BF7C" w14:textId="77777777">
      <w:pPr>
        <w:rPr>
          <w:color w:val="262626" w:themeColor="text1" w:themeTint="D9"/>
        </w:rPr>
      </w:pPr>
      <w:r w:rsidRPr="6C6B2385">
        <w:rPr>
          <w:rFonts w:ascii="Calibri Light" w:hAnsi="Calibri Light" w:eastAsia="Calibri Light" w:cs="Calibri Light"/>
          <w:color w:val="1F4D78"/>
          <w:sz w:val="24"/>
          <w:szCs w:val="24"/>
        </w:rPr>
        <w:t xml:space="preserve">DOSE RATIONALE JUSTIFICATION: </w:t>
      </w:r>
      <w:r w:rsidRPr="6C6B2385">
        <w:rPr>
          <w:rFonts w:ascii="Calibri Light" w:hAnsi="Calibri Light" w:eastAsia="Calibri Light" w:cs="Calibri Light"/>
          <w:color w:val="1F4D78"/>
          <w:sz w:val="20"/>
          <w:szCs w:val="20"/>
        </w:rPr>
        <w:t>(Please reference the page number in or section in the IB or discuss selection based on safety, receptor coverage, etc</w:t>
      </w:r>
      <w:r w:rsidRPr="6C6B2385">
        <w:rPr>
          <w:rFonts w:ascii="Calibri Light" w:hAnsi="Calibri Light" w:eastAsia="Calibri Light" w:cs="Calibri Light"/>
          <w:color w:val="1F4D78"/>
          <w:sz w:val="24"/>
          <w:szCs w:val="24"/>
        </w:rPr>
        <w:t xml:space="preserve">) </w:t>
      </w:r>
    </w:p>
    <w:p w:rsidRPr="00F651DE" w:rsidR="00F651DE" w:rsidP="00F651DE" w:rsidRDefault="00F651DE" w14:paraId="2331668C" w14:textId="77777777"/>
    <w:sectPr w:rsidRPr="00F651DE" w:rsidR="00F651DE" w:rsidSect="005911E1">
      <w:headerReference w:type="default" r:id="rId11"/>
      <w:footerReference w:type="default" r:id="rId12"/>
      <w:pgSz w:w="12240" w:h="15840" w:orient="portrait"/>
      <w:pgMar w:top="1440" w:right="1440" w:bottom="1440" w:left="1440" w:header="432" w:footer="720" w:gutter="0"/>
      <w:pgBorders w:offsetFrom="page">
        <w:left w:val="thickThinSmallGap" w:color="E36C0A" w:themeColor="accent6" w:themeShade="BF" w:sz="24" w:space="24"/>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F3A7E" w:rsidRDefault="00FF3A7E" w14:paraId="65327973" w14:textId="77777777">
      <w:r>
        <w:separator/>
      </w:r>
    </w:p>
  </w:endnote>
  <w:endnote w:type="continuationSeparator" w:id="0">
    <w:p w:rsidR="00FF3A7E" w:rsidRDefault="00FF3A7E" w14:paraId="6B2EC0AE" w14:textId="77777777">
      <w:r>
        <w:continuationSeparator/>
      </w:r>
    </w:p>
  </w:endnote>
  <w:endnote w:type="continuationNotice" w:id="1">
    <w:p w:rsidR="00FF3A7E" w:rsidRDefault="00FF3A7E" w14:paraId="2EA9D14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bas Neue">
    <w:altName w:val="Calibri"/>
    <w:panose1 w:val="020B0606020202050201"/>
    <w:charset w:val="00"/>
    <w:family w:val="swiss"/>
    <w:pitch w:val="variable"/>
    <w:sig w:usb0="A000002F" w:usb1="0000004B" w:usb2="00000000" w:usb3="00000000" w:csb0="00000093" w:csb1="00000000"/>
  </w:font>
  <w:font w:name="Gibson">
    <w:altName w:val="Calibri"/>
    <w:panose1 w:val="02000000000000000000"/>
    <w:charset w:val="00"/>
    <w:family w:val="auto"/>
    <w:pitch w:val="variable"/>
    <w:sig w:usb0="A000002F" w:usb1="5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95784" w:rsidR="003437BB" w:rsidP="003437BB" w:rsidRDefault="0046747B" w14:paraId="206C5E4F" w14:textId="77777777">
    <w:pPr>
      <w:tabs>
        <w:tab w:val="center" w:pos="4680"/>
        <w:tab w:val="right" w:pos="9360"/>
      </w:tabs>
      <w:jc w:val="right"/>
      <w:rPr>
        <w:rFonts w:ascii="Calibri" w:hAnsi="Calibri"/>
        <w:sz w:val="18"/>
        <w:szCs w:val="20"/>
      </w:rPr>
    </w:pPr>
    <w:r w:rsidRPr="00895784">
      <w:rPr>
        <w:rFonts w:ascii="Calibri" w:hAnsi="Calibri"/>
        <w:sz w:val="18"/>
        <w:szCs w:val="20"/>
      </w:rPr>
      <w:t xml:space="preserve">Page | </w:t>
    </w:r>
    <w:r w:rsidRPr="00895784">
      <w:rPr>
        <w:rFonts w:ascii="Calibri" w:hAnsi="Calibri"/>
        <w:color w:val="2B579A"/>
        <w:sz w:val="18"/>
        <w:szCs w:val="20"/>
        <w:shd w:val="clear" w:color="auto" w:fill="E6E6E6"/>
      </w:rPr>
      <w:fldChar w:fldCharType="begin"/>
    </w:r>
    <w:r w:rsidRPr="00895784">
      <w:rPr>
        <w:rFonts w:ascii="Calibri" w:hAnsi="Calibri"/>
        <w:sz w:val="18"/>
        <w:szCs w:val="20"/>
      </w:rPr>
      <w:instrText xml:space="preserve"> PAGE   \* MERGEFORMAT </w:instrText>
    </w:r>
    <w:r w:rsidRPr="00895784">
      <w:rPr>
        <w:rFonts w:ascii="Calibri" w:hAnsi="Calibri"/>
        <w:color w:val="2B579A"/>
        <w:sz w:val="18"/>
        <w:szCs w:val="20"/>
        <w:shd w:val="clear" w:color="auto" w:fill="E6E6E6"/>
      </w:rPr>
      <w:fldChar w:fldCharType="separate"/>
    </w:r>
    <w:r w:rsidR="00C7779E">
      <w:rPr>
        <w:rFonts w:ascii="Calibri" w:hAnsi="Calibri"/>
        <w:noProof/>
        <w:sz w:val="18"/>
        <w:szCs w:val="20"/>
      </w:rPr>
      <w:t>1</w:t>
    </w:r>
    <w:r w:rsidRPr="00895784">
      <w:rPr>
        <w:rFonts w:ascii="Calibri" w:hAnsi="Calibri"/>
        <w:noProof/>
        <w:color w:val="2B579A"/>
        <w:sz w:val="18"/>
        <w:szCs w:val="20"/>
        <w:shd w:val="clear" w:color="auto" w:fill="E6E6E6"/>
      </w:rPr>
      <w:fldChar w:fldCharType="end"/>
    </w:r>
    <w:r w:rsidRPr="00895784">
      <w:rPr>
        <w:rFonts w:ascii="Calibri" w:hAnsi="Calibri"/>
        <w:sz w:val="18"/>
        <w:szCs w:val="20"/>
      </w:rPr>
      <w:t xml:space="preserve"> </w:t>
    </w:r>
  </w:p>
  <w:p w:rsidR="00F81E46" w:rsidP="003437BB" w:rsidRDefault="00F81E46" w14:paraId="786AC36E"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F3A7E" w:rsidRDefault="00FF3A7E" w14:paraId="31E549B7" w14:textId="77777777">
      <w:r>
        <w:separator/>
      </w:r>
    </w:p>
  </w:footnote>
  <w:footnote w:type="continuationSeparator" w:id="0">
    <w:p w:rsidR="00FF3A7E" w:rsidRDefault="00FF3A7E" w14:paraId="5C88ABCA" w14:textId="77777777">
      <w:r>
        <w:continuationSeparator/>
      </w:r>
    </w:p>
  </w:footnote>
  <w:footnote w:type="continuationNotice" w:id="1">
    <w:p w:rsidR="00FF3A7E" w:rsidRDefault="00FF3A7E" w14:paraId="051A490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61B57" w:rsidP="00261B57" w:rsidRDefault="0046747B" w14:paraId="31C3C3B0" w14:textId="77777777">
    <w:pPr>
      <w:pStyle w:val="Header"/>
      <w:jc w:val="right"/>
    </w:pPr>
    <w:r>
      <w:rPr>
        <w:noProof/>
        <w:color w:val="2B579A"/>
        <w:sz w:val="32"/>
        <w:shd w:val="clear" w:color="auto" w:fill="E6E6E6"/>
      </w:rPr>
      <w:drawing>
        <wp:inline distT="0" distB="0" distL="0" distR="0" wp14:anchorId="2A9C3876" wp14:editId="462EDE29">
          <wp:extent cx="1657350" cy="457200"/>
          <wp:effectExtent l="0" t="0" r="0" b="0"/>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877275" name="Picture 1" descr="MJFF logo 5"/>
                  <pic:cNvPicPr>
                    <a:picLocks noChangeAspect="1" noChangeArrowheads="1"/>
                  </pic:cNvPicPr>
                </pic:nvPicPr>
                <pic:blipFill>
                  <a:blip r:embed="rId1">
                    <a:extLst>
                      <a:ext uri="{28A0092B-C50C-407E-A947-70E740481C1C}">
                        <a14:useLocalDpi xmlns:a14="http://schemas.microsoft.com/office/drawing/2010/main" val="0"/>
                      </a:ext>
                    </a:extLst>
                  </a:blip>
                  <a:srcRect t="26190" b="21429"/>
                  <a:stretch>
                    <a:fillRect/>
                  </a:stretch>
                </pic:blipFill>
                <pic:spPr bwMode="auto">
                  <a:xfrm>
                    <a:off x="0" y="0"/>
                    <a:ext cx="1657350" cy="457200"/>
                  </a:xfrm>
                  <a:prstGeom prst="rect">
                    <a:avLst/>
                  </a:prstGeom>
                  <a:noFill/>
                  <a:ln>
                    <a:noFill/>
                  </a:ln>
                </pic:spPr>
              </pic:pic>
            </a:graphicData>
          </a:graphic>
        </wp:inline>
      </w:drawing>
    </w:r>
  </w:p>
  <w:p w:rsidR="00261B57" w:rsidRDefault="00261B57" w14:paraId="3E370F47"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E5575"/>
    <w:multiLevelType w:val="hybridMultilevel"/>
    <w:tmpl w:val="F99EE820"/>
    <w:lvl w:ilvl="0" w:tplc="BD8C2838">
      <w:start w:val="1"/>
      <w:numFmt w:val="bullet"/>
      <w:lvlText w:val=""/>
      <w:lvlJc w:val="left"/>
      <w:pPr>
        <w:ind w:left="450" w:hanging="360"/>
      </w:pPr>
      <w:rPr>
        <w:rFonts w:hint="default" w:ascii="Symbol" w:hAnsi="Symbol"/>
        <w:color w:val="auto"/>
      </w:rPr>
    </w:lvl>
    <w:lvl w:ilvl="1" w:tplc="7A56A23C" w:tentative="1">
      <w:start w:val="1"/>
      <w:numFmt w:val="bullet"/>
      <w:lvlText w:val="o"/>
      <w:lvlJc w:val="left"/>
      <w:pPr>
        <w:ind w:left="1350" w:hanging="360"/>
      </w:pPr>
      <w:rPr>
        <w:rFonts w:hint="default" w:ascii="Courier New" w:hAnsi="Courier New" w:cs="Courier New"/>
      </w:rPr>
    </w:lvl>
    <w:lvl w:ilvl="2" w:tplc="7BA632CA" w:tentative="1">
      <w:start w:val="1"/>
      <w:numFmt w:val="bullet"/>
      <w:lvlText w:val=""/>
      <w:lvlJc w:val="left"/>
      <w:pPr>
        <w:ind w:left="2070" w:hanging="360"/>
      </w:pPr>
      <w:rPr>
        <w:rFonts w:hint="default" w:ascii="Wingdings" w:hAnsi="Wingdings"/>
      </w:rPr>
    </w:lvl>
    <w:lvl w:ilvl="3" w:tplc="D50A9D90" w:tentative="1">
      <w:start w:val="1"/>
      <w:numFmt w:val="bullet"/>
      <w:lvlText w:val=""/>
      <w:lvlJc w:val="left"/>
      <w:pPr>
        <w:ind w:left="2790" w:hanging="360"/>
      </w:pPr>
      <w:rPr>
        <w:rFonts w:hint="default" w:ascii="Symbol" w:hAnsi="Symbol"/>
      </w:rPr>
    </w:lvl>
    <w:lvl w:ilvl="4" w:tplc="425E6DBC" w:tentative="1">
      <w:start w:val="1"/>
      <w:numFmt w:val="bullet"/>
      <w:lvlText w:val="o"/>
      <w:lvlJc w:val="left"/>
      <w:pPr>
        <w:ind w:left="3510" w:hanging="360"/>
      </w:pPr>
      <w:rPr>
        <w:rFonts w:hint="default" w:ascii="Courier New" w:hAnsi="Courier New" w:cs="Courier New"/>
      </w:rPr>
    </w:lvl>
    <w:lvl w:ilvl="5" w:tplc="3F9C8EB8" w:tentative="1">
      <w:start w:val="1"/>
      <w:numFmt w:val="bullet"/>
      <w:lvlText w:val=""/>
      <w:lvlJc w:val="left"/>
      <w:pPr>
        <w:ind w:left="4230" w:hanging="360"/>
      </w:pPr>
      <w:rPr>
        <w:rFonts w:hint="default" w:ascii="Wingdings" w:hAnsi="Wingdings"/>
      </w:rPr>
    </w:lvl>
    <w:lvl w:ilvl="6" w:tplc="A9DAC596" w:tentative="1">
      <w:start w:val="1"/>
      <w:numFmt w:val="bullet"/>
      <w:lvlText w:val=""/>
      <w:lvlJc w:val="left"/>
      <w:pPr>
        <w:ind w:left="4950" w:hanging="360"/>
      </w:pPr>
      <w:rPr>
        <w:rFonts w:hint="default" w:ascii="Symbol" w:hAnsi="Symbol"/>
      </w:rPr>
    </w:lvl>
    <w:lvl w:ilvl="7" w:tplc="9A4CCCF8" w:tentative="1">
      <w:start w:val="1"/>
      <w:numFmt w:val="bullet"/>
      <w:lvlText w:val="o"/>
      <w:lvlJc w:val="left"/>
      <w:pPr>
        <w:ind w:left="5670" w:hanging="360"/>
      </w:pPr>
      <w:rPr>
        <w:rFonts w:hint="default" w:ascii="Courier New" w:hAnsi="Courier New" w:cs="Courier New"/>
      </w:rPr>
    </w:lvl>
    <w:lvl w:ilvl="8" w:tplc="D7CADE7A" w:tentative="1">
      <w:start w:val="1"/>
      <w:numFmt w:val="bullet"/>
      <w:lvlText w:val=""/>
      <w:lvlJc w:val="left"/>
      <w:pPr>
        <w:ind w:left="6390" w:hanging="360"/>
      </w:pPr>
      <w:rPr>
        <w:rFonts w:hint="default" w:ascii="Wingdings" w:hAnsi="Wingdings"/>
      </w:rPr>
    </w:lvl>
  </w:abstractNum>
  <w:abstractNum w:abstractNumId="1" w15:restartNumberingAfterBreak="0">
    <w:nsid w:val="0FC07A12"/>
    <w:multiLevelType w:val="multilevel"/>
    <w:tmpl w:val="8E222864"/>
    <w:lvl w:ilvl="0">
      <w:start w:val="1"/>
      <w:numFmt w:val="decimal"/>
      <w:pStyle w:val="Heading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3F97271"/>
    <w:multiLevelType w:val="hybridMultilevel"/>
    <w:tmpl w:val="43E2BAE2"/>
    <w:lvl w:ilvl="0" w:tplc="10E806B4">
      <w:start w:val="3"/>
      <w:numFmt w:val="decimal"/>
      <w:lvlText w:val="%1."/>
      <w:lvlJc w:val="left"/>
      <w:pPr>
        <w:ind w:left="720" w:hanging="360"/>
      </w:pPr>
    </w:lvl>
    <w:lvl w:ilvl="1" w:tplc="6FAA2C9C">
      <w:start w:val="1"/>
      <w:numFmt w:val="lowerLetter"/>
      <w:lvlText w:val="%2."/>
      <w:lvlJc w:val="left"/>
      <w:pPr>
        <w:ind w:left="1440" w:hanging="360"/>
      </w:pPr>
    </w:lvl>
    <w:lvl w:ilvl="2" w:tplc="B032DC6A">
      <w:start w:val="1"/>
      <w:numFmt w:val="lowerRoman"/>
      <w:lvlText w:val="%3."/>
      <w:lvlJc w:val="right"/>
      <w:pPr>
        <w:ind w:left="2160" w:hanging="180"/>
      </w:pPr>
    </w:lvl>
    <w:lvl w:ilvl="3" w:tplc="6E32E482">
      <w:start w:val="1"/>
      <w:numFmt w:val="decimal"/>
      <w:lvlText w:val="%4."/>
      <w:lvlJc w:val="left"/>
      <w:pPr>
        <w:ind w:left="2880" w:hanging="360"/>
      </w:pPr>
    </w:lvl>
    <w:lvl w:ilvl="4" w:tplc="ECF61B26">
      <w:start w:val="1"/>
      <w:numFmt w:val="lowerLetter"/>
      <w:lvlText w:val="%5."/>
      <w:lvlJc w:val="left"/>
      <w:pPr>
        <w:ind w:left="3600" w:hanging="360"/>
      </w:pPr>
    </w:lvl>
    <w:lvl w:ilvl="5" w:tplc="C6DEB854">
      <w:start w:val="1"/>
      <w:numFmt w:val="lowerRoman"/>
      <w:lvlText w:val="%6."/>
      <w:lvlJc w:val="right"/>
      <w:pPr>
        <w:ind w:left="4320" w:hanging="180"/>
      </w:pPr>
    </w:lvl>
    <w:lvl w:ilvl="6" w:tplc="20745BD2">
      <w:start w:val="1"/>
      <w:numFmt w:val="decimal"/>
      <w:lvlText w:val="%7."/>
      <w:lvlJc w:val="left"/>
      <w:pPr>
        <w:ind w:left="5040" w:hanging="360"/>
      </w:pPr>
    </w:lvl>
    <w:lvl w:ilvl="7" w:tplc="FB94FEBC">
      <w:start w:val="1"/>
      <w:numFmt w:val="lowerLetter"/>
      <w:lvlText w:val="%8."/>
      <w:lvlJc w:val="left"/>
      <w:pPr>
        <w:ind w:left="5760" w:hanging="360"/>
      </w:pPr>
    </w:lvl>
    <w:lvl w:ilvl="8" w:tplc="2FB0EC5E">
      <w:start w:val="1"/>
      <w:numFmt w:val="lowerRoman"/>
      <w:lvlText w:val="%9."/>
      <w:lvlJc w:val="right"/>
      <w:pPr>
        <w:ind w:left="6480" w:hanging="180"/>
      </w:pPr>
    </w:lvl>
  </w:abstractNum>
  <w:abstractNum w:abstractNumId="3" w15:restartNumberingAfterBreak="0">
    <w:nsid w:val="181F10B3"/>
    <w:multiLevelType w:val="hybridMultilevel"/>
    <w:tmpl w:val="A9D82EFC"/>
    <w:lvl w:ilvl="0" w:tplc="D6D2B0B6">
      <w:start w:val="1"/>
      <w:numFmt w:val="bullet"/>
      <w:lvlText w:val=""/>
      <w:lvlJc w:val="left"/>
      <w:pPr>
        <w:ind w:left="720" w:hanging="360"/>
      </w:pPr>
      <w:rPr>
        <w:rFonts w:hint="default" w:ascii="Symbol" w:hAnsi="Symbol"/>
      </w:rPr>
    </w:lvl>
    <w:lvl w:ilvl="1" w:tplc="C0EE0A50">
      <w:start w:val="1"/>
      <w:numFmt w:val="bullet"/>
      <w:lvlText w:val=""/>
      <w:lvlJc w:val="left"/>
      <w:pPr>
        <w:ind w:left="1440" w:hanging="360"/>
      </w:pPr>
      <w:rPr>
        <w:rFonts w:hint="default" w:ascii="Symbol" w:hAnsi="Symbol"/>
      </w:rPr>
    </w:lvl>
    <w:lvl w:ilvl="2" w:tplc="E99E0B4E">
      <w:start w:val="1"/>
      <w:numFmt w:val="bullet"/>
      <w:lvlText w:val=""/>
      <w:lvlJc w:val="left"/>
      <w:pPr>
        <w:ind w:left="2160" w:hanging="360"/>
      </w:pPr>
      <w:rPr>
        <w:rFonts w:hint="default" w:ascii="Wingdings" w:hAnsi="Wingdings"/>
      </w:rPr>
    </w:lvl>
    <w:lvl w:ilvl="3" w:tplc="2018880A" w:tentative="1">
      <w:start w:val="1"/>
      <w:numFmt w:val="bullet"/>
      <w:lvlText w:val=""/>
      <w:lvlJc w:val="left"/>
      <w:pPr>
        <w:ind w:left="2880" w:hanging="360"/>
      </w:pPr>
      <w:rPr>
        <w:rFonts w:hint="default" w:ascii="Symbol" w:hAnsi="Symbol"/>
      </w:rPr>
    </w:lvl>
    <w:lvl w:ilvl="4" w:tplc="59021C3A" w:tentative="1">
      <w:start w:val="1"/>
      <w:numFmt w:val="bullet"/>
      <w:lvlText w:val="o"/>
      <w:lvlJc w:val="left"/>
      <w:pPr>
        <w:ind w:left="3600" w:hanging="360"/>
      </w:pPr>
      <w:rPr>
        <w:rFonts w:hint="default" w:ascii="Courier New" w:hAnsi="Courier New" w:cs="Courier New"/>
      </w:rPr>
    </w:lvl>
    <w:lvl w:ilvl="5" w:tplc="2256C47A" w:tentative="1">
      <w:start w:val="1"/>
      <w:numFmt w:val="bullet"/>
      <w:lvlText w:val=""/>
      <w:lvlJc w:val="left"/>
      <w:pPr>
        <w:ind w:left="4320" w:hanging="360"/>
      </w:pPr>
      <w:rPr>
        <w:rFonts w:hint="default" w:ascii="Wingdings" w:hAnsi="Wingdings"/>
      </w:rPr>
    </w:lvl>
    <w:lvl w:ilvl="6" w:tplc="2F86A798" w:tentative="1">
      <w:start w:val="1"/>
      <w:numFmt w:val="bullet"/>
      <w:lvlText w:val=""/>
      <w:lvlJc w:val="left"/>
      <w:pPr>
        <w:ind w:left="5040" w:hanging="360"/>
      </w:pPr>
      <w:rPr>
        <w:rFonts w:hint="default" w:ascii="Symbol" w:hAnsi="Symbol"/>
      </w:rPr>
    </w:lvl>
    <w:lvl w:ilvl="7" w:tplc="0F127FE6" w:tentative="1">
      <w:start w:val="1"/>
      <w:numFmt w:val="bullet"/>
      <w:lvlText w:val="o"/>
      <w:lvlJc w:val="left"/>
      <w:pPr>
        <w:ind w:left="5760" w:hanging="360"/>
      </w:pPr>
      <w:rPr>
        <w:rFonts w:hint="default" w:ascii="Courier New" w:hAnsi="Courier New" w:cs="Courier New"/>
      </w:rPr>
    </w:lvl>
    <w:lvl w:ilvl="8" w:tplc="1DE41C44" w:tentative="1">
      <w:start w:val="1"/>
      <w:numFmt w:val="bullet"/>
      <w:lvlText w:val=""/>
      <w:lvlJc w:val="left"/>
      <w:pPr>
        <w:ind w:left="6480" w:hanging="360"/>
      </w:pPr>
      <w:rPr>
        <w:rFonts w:hint="default" w:ascii="Wingdings" w:hAnsi="Wingdings"/>
      </w:rPr>
    </w:lvl>
  </w:abstractNum>
  <w:abstractNum w:abstractNumId="4" w15:restartNumberingAfterBreak="0">
    <w:nsid w:val="1BB07402"/>
    <w:multiLevelType w:val="hybridMultilevel"/>
    <w:tmpl w:val="59AA38FE"/>
    <w:lvl w:ilvl="0" w:tplc="A4AA80DA">
      <w:start w:val="1"/>
      <w:numFmt w:val="bullet"/>
      <w:lvlText w:val=""/>
      <w:lvlJc w:val="left"/>
      <w:pPr>
        <w:ind w:left="1080" w:hanging="360"/>
      </w:pPr>
      <w:rPr>
        <w:rFonts w:hint="default" w:ascii="Wingdings" w:hAnsi="Wingdings"/>
      </w:rPr>
    </w:lvl>
    <w:lvl w:ilvl="1" w:tplc="8DB4B69E">
      <w:start w:val="1"/>
      <w:numFmt w:val="bullet"/>
      <w:lvlText w:val=""/>
      <w:lvlJc w:val="left"/>
      <w:pPr>
        <w:ind w:left="1800" w:hanging="360"/>
      </w:pPr>
      <w:rPr>
        <w:rFonts w:hint="default" w:ascii="Symbol" w:hAnsi="Symbol"/>
      </w:rPr>
    </w:lvl>
    <w:lvl w:ilvl="2" w:tplc="5B7C0AE6">
      <w:start w:val="1"/>
      <w:numFmt w:val="bullet"/>
      <w:lvlText w:val=""/>
      <w:lvlJc w:val="left"/>
      <w:pPr>
        <w:ind w:left="2520" w:hanging="360"/>
      </w:pPr>
      <w:rPr>
        <w:rFonts w:hint="default" w:ascii="Wingdings" w:hAnsi="Wingdings"/>
      </w:rPr>
    </w:lvl>
    <w:lvl w:ilvl="3" w:tplc="5968686E" w:tentative="1">
      <w:start w:val="1"/>
      <w:numFmt w:val="bullet"/>
      <w:lvlText w:val=""/>
      <w:lvlJc w:val="left"/>
      <w:pPr>
        <w:ind w:left="3240" w:hanging="360"/>
      </w:pPr>
      <w:rPr>
        <w:rFonts w:hint="default" w:ascii="Symbol" w:hAnsi="Symbol"/>
      </w:rPr>
    </w:lvl>
    <w:lvl w:ilvl="4" w:tplc="E0908204" w:tentative="1">
      <w:start w:val="1"/>
      <w:numFmt w:val="bullet"/>
      <w:lvlText w:val="o"/>
      <w:lvlJc w:val="left"/>
      <w:pPr>
        <w:ind w:left="3960" w:hanging="360"/>
      </w:pPr>
      <w:rPr>
        <w:rFonts w:hint="default" w:ascii="Courier New" w:hAnsi="Courier New" w:cs="Courier New"/>
      </w:rPr>
    </w:lvl>
    <w:lvl w:ilvl="5" w:tplc="3FEA7B06" w:tentative="1">
      <w:start w:val="1"/>
      <w:numFmt w:val="bullet"/>
      <w:lvlText w:val=""/>
      <w:lvlJc w:val="left"/>
      <w:pPr>
        <w:ind w:left="4680" w:hanging="360"/>
      </w:pPr>
      <w:rPr>
        <w:rFonts w:hint="default" w:ascii="Wingdings" w:hAnsi="Wingdings"/>
      </w:rPr>
    </w:lvl>
    <w:lvl w:ilvl="6" w:tplc="1D26BE96" w:tentative="1">
      <w:start w:val="1"/>
      <w:numFmt w:val="bullet"/>
      <w:lvlText w:val=""/>
      <w:lvlJc w:val="left"/>
      <w:pPr>
        <w:ind w:left="5400" w:hanging="360"/>
      </w:pPr>
      <w:rPr>
        <w:rFonts w:hint="default" w:ascii="Symbol" w:hAnsi="Symbol"/>
      </w:rPr>
    </w:lvl>
    <w:lvl w:ilvl="7" w:tplc="35FA0500" w:tentative="1">
      <w:start w:val="1"/>
      <w:numFmt w:val="bullet"/>
      <w:lvlText w:val="o"/>
      <w:lvlJc w:val="left"/>
      <w:pPr>
        <w:ind w:left="6120" w:hanging="360"/>
      </w:pPr>
      <w:rPr>
        <w:rFonts w:hint="default" w:ascii="Courier New" w:hAnsi="Courier New" w:cs="Courier New"/>
      </w:rPr>
    </w:lvl>
    <w:lvl w:ilvl="8" w:tplc="530C84B0" w:tentative="1">
      <w:start w:val="1"/>
      <w:numFmt w:val="bullet"/>
      <w:lvlText w:val=""/>
      <w:lvlJc w:val="left"/>
      <w:pPr>
        <w:ind w:left="6840" w:hanging="360"/>
      </w:pPr>
      <w:rPr>
        <w:rFonts w:hint="default" w:ascii="Wingdings" w:hAnsi="Wingdings"/>
      </w:rPr>
    </w:lvl>
  </w:abstractNum>
  <w:abstractNum w:abstractNumId="5" w15:restartNumberingAfterBreak="0">
    <w:nsid w:val="201D3317"/>
    <w:multiLevelType w:val="hybridMultilevel"/>
    <w:tmpl w:val="7390CD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C0871F2"/>
    <w:multiLevelType w:val="hybridMultilevel"/>
    <w:tmpl w:val="C92C12EE"/>
    <w:lvl w:ilvl="0" w:tplc="5FE40BB4">
      <w:start w:val="1"/>
      <w:numFmt w:val="bullet"/>
      <w:lvlText w:val=""/>
      <w:lvlJc w:val="left"/>
      <w:pPr>
        <w:ind w:left="576" w:hanging="360"/>
      </w:pPr>
      <w:rPr>
        <w:rFonts w:hint="default" w:ascii="Symbol" w:hAnsi="Symbol"/>
        <w:sz w:val="24"/>
      </w:rPr>
    </w:lvl>
    <w:lvl w:ilvl="1" w:tplc="564E882A">
      <w:start w:val="1"/>
      <w:numFmt w:val="bullet"/>
      <w:lvlText w:val=""/>
      <w:lvlJc w:val="left"/>
      <w:pPr>
        <w:ind w:left="1296" w:hanging="360"/>
      </w:pPr>
      <w:rPr>
        <w:rFonts w:hint="default" w:ascii="Wingdings" w:hAnsi="Wingdings"/>
      </w:rPr>
    </w:lvl>
    <w:lvl w:ilvl="2" w:tplc="586236B2" w:tentative="1">
      <w:start w:val="1"/>
      <w:numFmt w:val="bullet"/>
      <w:lvlText w:val=""/>
      <w:lvlJc w:val="left"/>
      <w:pPr>
        <w:ind w:left="2016" w:hanging="360"/>
      </w:pPr>
      <w:rPr>
        <w:rFonts w:hint="default" w:ascii="Wingdings" w:hAnsi="Wingdings"/>
      </w:rPr>
    </w:lvl>
    <w:lvl w:ilvl="3" w:tplc="CCD2278C" w:tentative="1">
      <w:start w:val="1"/>
      <w:numFmt w:val="bullet"/>
      <w:lvlText w:val=""/>
      <w:lvlJc w:val="left"/>
      <w:pPr>
        <w:ind w:left="2736" w:hanging="360"/>
      </w:pPr>
      <w:rPr>
        <w:rFonts w:hint="default" w:ascii="Symbol" w:hAnsi="Symbol"/>
      </w:rPr>
    </w:lvl>
    <w:lvl w:ilvl="4" w:tplc="6B844622" w:tentative="1">
      <w:start w:val="1"/>
      <w:numFmt w:val="bullet"/>
      <w:lvlText w:val="o"/>
      <w:lvlJc w:val="left"/>
      <w:pPr>
        <w:ind w:left="3456" w:hanging="360"/>
      </w:pPr>
      <w:rPr>
        <w:rFonts w:hint="default" w:ascii="Courier New" w:hAnsi="Courier New" w:cs="Courier New"/>
      </w:rPr>
    </w:lvl>
    <w:lvl w:ilvl="5" w:tplc="F93C0786" w:tentative="1">
      <w:start w:val="1"/>
      <w:numFmt w:val="bullet"/>
      <w:lvlText w:val=""/>
      <w:lvlJc w:val="left"/>
      <w:pPr>
        <w:ind w:left="4176" w:hanging="360"/>
      </w:pPr>
      <w:rPr>
        <w:rFonts w:hint="default" w:ascii="Wingdings" w:hAnsi="Wingdings"/>
      </w:rPr>
    </w:lvl>
    <w:lvl w:ilvl="6" w:tplc="21C62D84" w:tentative="1">
      <w:start w:val="1"/>
      <w:numFmt w:val="bullet"/>
      <w:lvlText w:val=""/>
      <w:lvlJc w:val="left"/>
      <w:pPr>
        <w:ind w:left="4896" w:hanging="360"/>
      </w:pPr>
      <w:rPr>
        <w:rFonts w:hint="default" w:ascii="Symbol" w:hAnsi="Symbol"/>
      </w:rPr>
    </w:lvl>
    <w:lvl w:ilvl="7" w:tplc="8460F606" w:tentative="1">
      <w:start w:val="1"/>
      <w:numFmt w:val="bullet"/>
      <w:lvlText w:val="o"/>
      <w:lvlJc w:val="left"/>
      <w:pPr>
        <w:ind w:left="5616" w:hanging="360"/>
      </w:pPr>
      <w:rPr>
        <w:rFonts w:hint="default" w:ascii="Courier New" w:hAnsi="Courier New" w:cs="Courier New"/>
      </w:rPr>
    </w:lvl>
    <w:lvl w:ilvl="8" w:tplc="C71035BE" w:tentative="1">
      <w:start w:val="1"/>
      <w:numFmt w:val="bullet"/>
      <w:lvlText w:val=""/>
      <w:lvlJc w:val="left"/>
      <w:pPr>
        <w:ind w:left="6336" w:hanging="360"/>
      </w:pPr>
      <w:rPr>
        <w:rFonts w:hint="default" w:ascii="Wingdings" w:hAnsi="Wingdings"/>
      </w:rPr>
    </w:lvl>
  </w:abstractNum>
  <w:abstractNum w:abstractNumId="7" w15:restartNumberingAfterBreak="0">
    <w:nsid w:val="2D3B5B6D"/>
    <w:multiLevelType w:val="hybridMultilevel"/>
    <w:tmpl w:val="C8AC1A3C"/>
    <w:lvl w:ilvl="0" w:tplc="AB4AC14C">
      <w:start w:val="1"/>
      <w:numFmt w:val="bullet"/>
      <w:lvlText w:val=""/>
      <w:lvlJc w:val="left"/>
      <w:pPr>
        <w:ind w:left="720" w:hanging="360"/>
      </w:pPr>
      <w:rPr>
        <w:rFonts w:hint="default" w:ascii="Symbol" w:hAnsi="Symbol"/>
      </w:rPr>
    </w:lvl>
    <w:lvl w:ilvl="1" w:tplc="2BD055CC" w:tentative="1">
      <w:start w:val="1"/>
      <w:numFmt w:val="bullet"/>
      <w:lvlText w:val="o"/>
      <w:lvlJc w:val="left"/>
      <w:pPr>
        <w:ind w:left="1440" w:hanging="360"/>
      </w:pPr>
      <w:rPr>
        <w:rFonts w:hint="default" w:ascii="Courier New" w:hAnsi="Courier New" w:cs="Courier New"/>
      </w:rPr>
    </w:lvl>
    <w:lvl w:ilvl="2" w:tplc="C6461786" w:tentative="1">
      <w:start w:val="1"/>
      <w:numFmt w:val="bullet"/>
      <w:lvlText w:val=""/>
      <w:lvlJc w:val="left"/>
      <w:pPr>
        <w:ind w:left="2160" w:hanging="360"/>
      </w:pPr>
      <w:rPr>
        <w:rFonts w:hint="default" w:ascii="Wingdings" w:hAnsi="Wingdings"/>
      </w:rPr>
    </w:lvl>
    <w:lvl w:ilvl="3" w:tplc="D62E3DD4" w:tentative="1">
      <w:start w:val="1"/>
      <w:numFmt w:val="bullet"/>
      <w:lvlText w:val=""/>
      <w:lvlJc w:val="left"/>
      <w:pPr>
        <w:ind w:left="2880" w:hanging="360"/>
      </w:pPr>
      <w:rPr>
        <w:rFonts w:hint="default" w:ascii="Symbol" w:hAnsi="Symbol"/>
      </w:rPr>
    </w:lvl>
    <w:lvl w:ilvl="4" w:tplc="6B08A01A" w:tentative="1">
      <w:start w:val="1"/>
      <w:numFmt w:val="bullet"/>
      <w:lvlText w:val="o"/>
      <w:lvlJc w:val="left"/>
      <w:pPr>
        <w:ind w:left="3600" w:hanging="360"/>
      </w:pPr>
      <w:rPr>
        <w:rFonts w:hint="default" w:ascii="Courier New" w:hAnsi="Courier New" w:cs="Courier New"/>
      </w:rPr>
    </w:lvl>
    <w:lvl w:ilvl="5" w:tplc="B046F338" w:tentative="1">
      <w:start w:val="1"/>
      <w:numFmt w:val="bullet"/>
      <w:lvlText w:val=""/>
      <w:lvlJc w:val="left"/>
      <w:pPr>
        <w:ind w:left="4320" w:hanging="360"/>
      </w:pPr>
      <w:rPr>
        <w:rFonts w:hint="default" w:ascii="Wingdings" w:hAnsi="Wingdings"/>
      </w:rPr>
    </w:lvl>
    <w:lvl w:ilvl="6" w:tplc="3F5C06CE" w:tentative="1">
      <w:start w:val="1"/>
      <w:numFmt w:val="bullet"/>
      <w:lvlText w:val=""/>
      <w:lvlJc w:val="left"/>
      <w:pPr>
        <w:ind w:left="5040" w:hanging="360"/>
      </w:pPr>
      <w:rPr>
        <w:rFonts w:hint="default" w:ascii="Symbol" w:hAnsi="Symbol"/>
      </w:rPr>
    </w:lvl>
    <w:lvl w:ilvl="7" w:tplc="84B23F32" w:tentative="1">
      <w:start w:val="1"/>
      <w:numFmt w:val="bullet"/>
      <w:lvlText w:val="o"/>
      <w:lvlJc w:val="left"/>
      <w:pPr>
        <w:ind w:left="5760" w:hanging="360"/>
      </w:pPr>
      <w:rPr>
        <w:rFonts w:hint="default" w:ascii="Courier New" w:hAnsi="Courier New" w:cs="Courier New"/>
      </w:rPr>
    </w:lvl>
    <w:lvl w:ilvl="8" w:tplc="DF12416A" w:tentative="1">
      <w:start w:val="1"/>
      <w:numFmt w:val="bullet"/>
      <w:lvlText w:val=""/>
      <w:lvlJc w:val="left"/>
      <w:pPr>
        <w:ind w:left="6480" w:hanging="360"/>
      </w:pPr>
      <w:rPr>
        <w:rFonts w:hint="default" w:ascii="Wingdings" w:hAnsi="Wingdings"/>
      </w:rPr>
    </w:lvl>
  </w:abstractNum>
  <w:abstractNum w:abstractNumId="8" w15:restartNumberingAfterBreak="0">
    <w:nsid w:val="32092F52"/>
    <w:multiLevelType w:val="hybridMultilevel"/>
    <w:tmpl w:val="349EF030"/>
    <w:lvl w:ilvl="0" w:tplc="53741102">
      <w:start w:val="1"/>
      <w:numFmt w:val="bullet"/>
      <w:lvlText w:val=""/>
      <w:lvlJc w:val="left"/>
      <w:pPr>
        <w:tabs>
          <w:tab w:val="num" w:pos="720"/>
        </w:tabs>
        <w:ind w:left="720" w:hanging="360"/>
      </w:pPr>
      <w:rPr>
        <w:rFonts w:hint="default" w:ascii="Symbol" w:hAnsi="Symbol"/>
      </w:rPr>
    </w:lvl>
    <w:lvl w:ilvl="1" w:tplc="C41603F8">
      <w:start w:val="1"/>
      <w:numFmt w:val="bullet"/>
      <w:lvlText w:val="o"/>
      <w:lvlJc w:val="left"/>
      <w:pPr>
        <w:tabs>
          <w:tab w:val="num" w:pos="1440"/>
        </w:tabs>
        <w:ind w:left="1440" w:hanging="360"/>
      </w:pPr>
      <w:rPr>
        <w:rFonts w:hint="default" w:ascii="Courier New" w:hAnsi="Courier New" w:cs="Courier New"/>
      </w:rPr>
    </w:lvl>
    <w:lvl w:ilvl="2" w:tplc="A59E0BE8" w:tentative="1">
      <w:start w:val="1"/>
      <w:numFmt w:val="bullet"/>
      <w:lvlText w:val=""/>
      <w:lvlJc w:val="left"/>
      <w:pPr>
        <w:tabs>
          <w:tab w:val="num" w:pos="2160"/>
        </w:tabs>
        <w:ind w:left="2160" w:hanging="360"/>
      </w:pPr>
      <w:rPr>
        <w:rFonts w:hint="default" w:ascii="Wingdings" w:hAnsi="Wingdings"/>
      </w:rPr>
    </w:lvl>
    <w:lvl w:ilvl="3" w:tplc="1FEABFF8" w:tentative="1">
      <w:start w:val="1"/>
      <w:numFmt w:val="bullet"/>
      <w:lvlText w:val=""/>
      <w:lvlJc w:val="left"/>
      <w:pPr>
        <w:tabs>
          <w:tab w:val="num" w:pos="2880"/>
        </w:tabs>
        <w:ind w:left="2880" w:hanging="360"/>
      </w:pPr>
      <w:rPr>
        <w:rFonts w:hint="default" w:ascii="Symbol" w:hAnsi="Symbol"/>
      </w:rPr>
    </w:lvl>
    <w:lvl w:ilvl="4" w:tplc="1CBE2E7E" w:tentative="1">
      <w:start w:val="1"/>
      <w:numFmt w:val="bullet"/>
      <w:lvlText w:val="o"/>
      <w:lvlJc w:val="left"/>
      <w:pPr>
        <w:tabs>
          <w:tab w:val="num" w:pos="3600"/>
        </w:tabs>
        <w:ind w:left="3600" w:hanging="360"/>
      </w:pPr>
      <w:rPr>
        <w:rFonts w:hint="default" w:ascii="Courier New" w:hAnsi="Courier New" w:cs="Courier New"/>
      </w:rPr>
    </w:lvl>
    <w:lvl w:ilvl="5" w:tplc="F48A19C4" w:tentative="1">
      <w:start w:val="1"/>
      <w:numFmt w:val="bullet"/>
      <w:lvlText w:val=""/>
      <w:lvlJc w:val="left"/>
      <w:pPr>
        <w:tabs>
          <w:tab w:val="num" w:pos="4320"/>
        </w:tabs>
        <w:ind w:left="4320" w:hanging="360"/>
      </w:pPr>
      <w:rPr>
        <w:rFonts w:hint="default" w:ascii="Wingdings" w:hAnsi="Wingdings"/>
      </w:rPr>
    </w:lvl>
    <w:lvl w:ilvl="6" w:tplc="BE7E8300" w:tentative="1">
      <w:start w:val="1"/>
      <w:numFmt w:val="bullet"/>
      <w:lvlText w:val=""/>
      <w:lvlJc w:val="left"/>
      <w:pPr>
        <w:tabs>
          <w:tab w:val="num" w:pos="5040"/>
        </w:tabs>
        <w:ind w:left="5040" w:hanging="360"/>
      </w:pPr>
      <w:rPr>
        <w:rFonts w:hint="default" w:ascii="Symbol" w:hAnsi="Symbol"/>
      </w:rPr>
    </w:lvl>
    <w:lvl w:ilvl="7" w:tplc="0F8AA0DE" w:tentative="1">
      <w:start w:val="1"/>
      <w:numFmt w:val="bullet"/>
      <w:lvlText w:val="o"/>
      <w:lvlJc w:val="left"/>
      <w:pPr>
        <w:tabs>
          <w:tab w:val="num" w:pos="5760"/>
        </w:tabs>
        <w:ind w:left="5760" w:hanging="360"/>
      </w:pPr>
      <w:rPr>
        <w:rFonts w:hint="default" w:ascii="Courier New" w:hAnsi="Courier New" w:cs="Courier New"/>
      </w:rPr>
    </w:lvl>
    <w:lvl w:ilvl="8" w:tplc="01B85902"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335B55F8"/>
    <w:multiLevelType w:val="hybridMultilevel"/>
    <w:tmpl w:val="74D2FF3E"/>
    <w:lvl w:ilvl="0" w:tplc="EBA2344A">
      <w:start w:val="1"/>
      <w:numFmt w:val="decimal"/>
      <w:lvlText w:val="%1."/>
      <w:lvlJc w:val="left"/>
      <w:pPr>
        <w:ind w:left="432" w:hanging="360"/>
      </w:pPr>
    </w:lvl>
    <w:lvl w:ilvl="1" w:tplc="7D68A352" w:tentative="1">
      <w:start w:val="1"/>
      <w:numFmt w:val="lowerLetter"/>
      <w:lvlText w:val="%2."/>
      <w:lvlJc w:val="left"/>
      <w:pPr>
        <w:ind w:left="1152" w:hanging="360"/>
      </w:pPr>
    </w:lvl>
    <w:lvl w:ilvl="2" w:tplc="FF2CDFB4" w:tentative="1">
      <w:start w:val="1"/>
      <w:numFmt w:val="lowerRoman"/>
      <w:lvlText w:val="%3."/>
      <w:lvlJc w:val="right"/>
      <w:pPr>
        <w:ind w:left="1872" w:hanging="180"/>
      </w:pPr>
    </w:lvl>
    <w:lvl w:ilvl="3" w:tplc="A2EE349A" w:tentative="1">
      <w:start w:val="1"/>
      <w:numFmt w:val="decimal"/>
      <w:lvlText w:val="%4."/>
      <w:lvlJc w:val="left"/>
      <w:pPr>
        <w:ind w:left="2592" w:hanging="360"/>
      </w:pPr>
    </w:lvl>
    <w:lvl w:ilvl="4" w:tplc="4860FA54" w:tentative="1">
      <w:start w:val="1"/>
      <w:numFmt w:val="lowerLetter"/>
      <w:lvlText w:val="%5."/>
      <w:lvlJc w:val="left"/>
      <w:pPr>
        <w:ind w:left="3312" w:hanging="360"/>
      </w:pPr>
    </w:lvl>
    <w:lvl w:ilvl="5" w:tplc="2C08BD3A" w:tentative="1">
      <w:start w:val="1"/>
      <w:numFmt w:val="lowerRoman"/>
      <w:lvlText w:val="%6."/>
      <w:lvlJc w:val="right"/>
      <w:pPr>
        <w:ind w:left="4032" w:hanging="180"/>
      </w:pPr>
    </w:lvl>
    <w:lvl w:ilvl="6" w:tplc="F0FC9C66" w:tentative="1">
      <w:start w:val="1"/>
      <w:numFmt w:val="decimal"/>
      <w:lvlText w:val="%7."/>
      <w:lvlJc w:val="left"/>
      <w:pPr>
        <w:ind w:left="4752" w:hanging="360"/>
      </w:pPr>
    </w:lvl>
    <w:lvl w:ilvl="7" w:tplc="8144910A" w:tentative="1">
      <w:start w:val="1"/>
      <w:numFmt w:val="lowerLetter"/>
      <w:lvlText w:val="%8."/>
      <w:lvlJc w:val="left"/>
      <w:pPr>
        <w:ind w:left="5472" w:hanging="360"/>
      </w:pPr>
    </w:lvl>
    <w:lvl w:ilvl="8" w:tplc="BF2C8E92" w:tentative="1">
      <w:start w:val="1"/>
      <w:numFmt w:val="lowerRoman"/>
      <w:lvlText w:val="%9."/>
      <w:lvlJc w:val="right"/>
      <w:pPr>
        <w:ind w:left="6192" w:hanging="180"/>
      </w:pPr>
    </w:lvl>
  </w:abstractNum>
  <w:abstractNum w:abstractNumId="10" w15:restartNumberingAfterBreak="0">
    <w:nsid w:val="387F1CAD"/>
    <w:multiLevelType w:val="hybridMultilevel"/>
    <w:tmpl w:val="802CB628"/>
    <w:lvl w:ilvl="0" w:tplc="A28417E6">
      <w:start w:val="1"/>
      <w:numFmt w:val="decimal"/>
      <w:lvlText w:val="%1."/>
      <w:lvlJc w:val="left"/>
      <w:pPr>
        <w:ind w:left="720" w:hanging="360"/>
      </w:pPr>
    </w:lvl>
    <w:lvl w:ilvl="1" w:tplc="2EFA9618">
      <w:start w:val="1"/>
      <w:numFmt w:val="lowerLetter"/>
      <w:lvlText w:val="%2."/>
      <w:lvlJc w:val="left"/>
      <w:pPr>
        <w:ind w:left="1440" w:hanging="360"/>
      </w:pPr>
    </w:lvl>
    <w:lvl w:ilvl="2" w:tplc="8C762D48">
      <w:start w:val="1"/>
      <w:numFmt w:val="lowerRoman"/>
      <w:lvlText w:val="%3."/>
      <w:lvlJc w:val="right"/>
      <w:pPr>
        <w:ind w:left="2160" w:hanging="180"/>
      </w:pPr>
    </w:lvl>
    <w:lvl w:ilvl="3" w:tplc="739A6338">
      <w:start w:val="1"/>
      <w:numFmt w:val="decimal"/>
      <w:lvlText w:val="%4."/>
      <w:lvlJc w:val="left"/>
      <w:pPr>
        <w:ind w:left="2880" w:hanging="360"/>
      </w:pPr>
    </w:lvl>
    <w:lvl w:ilvl="4" w:tplc="BE2C4DE6">
      <w:start w:val="1"/>
      <w:numFmt w:val="lowerLetter"/>
      <w:lvlText w:val="%5."/>
      <w:lvlJc w:val="left"/>
      <w:pPr>
        <w:ind w:left="3600" w:hanging="360"/>
      </w:pPr>
    </w:lvl>
    <w:lvl w:ilvl="5" w:tplc="00C02B32">
      <w:start w:val="1"/>
      <w:numFmt w:val="lowerRoman"/>
      <w:lvlText w:val="%6."/>
      <w:lvlJc w:val="right"/>
      <w:pPr>
        <w:ind w:left="4320" w:hanging="180"/>
      </w:pPr>
    </w:lvl>
    <w:lvl w:ilvl="6" w:tplc="8C66BE92">
      <w:start w:val="1"/>
      <w:numFmt w:val="decimal"/>
      <w:lvlText w:val="%7."/>
      <w:lvlJc w:val="left"/>
      <w:pPr>
        <w:ind w:left="5040" w:hanging="360"/>
      </w:pPr>
    </w:lvl>
    <w:lvl w:ilvl="7" w:tplc="84FEAECA">
      <w:start w:val="1"/>
      <w:numFmt w:val="lowerLetter"/>
      <w:lvlText w:val="%8."/>
      <w:lvlJc w:val="left"/>
      <w:pPr>
        <w:ind w:left="5760" w:hanging="360"/>
      </w:pPr>
    </w:lvl>
    <w:lvl w:ilvl="8" w:tplc="04FA2506">
      <w:start w:val="1"/>
      <w:numFmt w:val="lowerRoman"/>
      <w:lvlText w:val="%9."/>
      <w:lvlJc w:val="right"/>
      <w:pPr>
        <w:ind w:left="6480" w:hanging="180"/>
      </w:pPr>
    </w:lvl>
  </w:abstractNum>
  <w:abstractNum w:abstractNumId="11" w15:restartNumberingAfterBreak="0">
    <w:nsid w:val="38E5554C"/>
    <w:multiLevelType w:val="hybridMultilevel"/>
    <w:tmpl w:val="27E49A7E"/>
    <w:lvl w:ilvl="0" w:tplc="8D009E5A">
      <w:start w:val="1"/>
      <w:numFmt w:val="bullet"/>
      <w:lvlText w:val="o"/>
      <w:lvlJc w:val="left"/>
      <w:pPr>
        <w:ind w:left="1440" w:hanging="360"/>
      </w:pPr>
      <w:rPr>
        <w:rFonts w:hint="default" w:ascii="Courier New" w:hAnsi="Courier New" w:cs="Courier New"/>
      </w:rPr>
    </w:lvl>
    <w:lvl w:ilvl="1" w:tplc="8DCEB096">
      <w:start w:val="1"/>
      <w:numFmt w:val="bullet"/>
      <w:lvlText w:val="o"/>
      <w:lvlJc w:val="left"/>
      <w:pPr>
        <w:ind w:left="2160" w:hanging="360"/>
      </w:pPr>
      <w:rPr>
        <w:rFonts w:hint="default" w:ascii="Courier New" w:hAnsi="Courier New" w:cs="Courier New"/>
      </w:rPr>
    </w:lvl>
    <w:lvl w:ilvl="2" w:tplc="0CE64F5C" w:tentative="1">
      <w:start w:val="1"/>
      <w:numFmt w:val="bullet"/>
      <w:lvlText w:val=""/>
      <w:lvlJc w:val="left"/>
      <w:pPr>
        <w:ind w:left="2880" w:hanging="360"/>
      </w:pPr>
      <w:rPr>
        <w:rFonts w:hint="default" w:ascii="Wingdings" w:hAnsi="Wingdings"/>
      </w:rPr>
    </w:lvl>
    <w:lvl w:ilvl="3" w:tplc="DE62D25A" w:tentative="1">
      <w:start w:val="1"/>
      <w:numFmt w:val="bullet"/>
      <w:lvlText w:val=""/>
      <w:lvlJc w:val="left"/>
      <w:pPr>
        <w:ind w:left="3600" w:hanging="360"/>
      </w:pPr>
      <w:rPr>
        <w:rFonts w:hint="default" w:ascii="Symbol" w:hAnsi="Symbol"/>
      </w:rPr>
    </w:lvl>
    <w:lvl w:ilvl="4" w:tplc="4C4204B0" w:tentative="1">
      <w:start w:val="1"/>
      <w:numFmt w:val="bullet"/>
      <w:lvlText w:val="o"/>
      <w:lvlJc w:val="left"/>
      <w:pPr>
        <w:ind w:left="4320" w:hanging="360"/>
      </w:pPr>
      <w:rPr>
        <w:rFonts w:hint="default" w:ascii="Courier New" w:hAnsi="Courier New" w:cs="Courier New"/>
      </w:rPr>
    </w:lvl>
    <w:lvl w:ilvl="5" w:tplc="1CECDA8A" w:tentative="1">
      <w:start w:val="1"/>
      <w:numFmt w:val="bullet"/>
      <w:lvlText w:val=""/>
      <w:lvlJc w:val="left"/>
      <w:pPr>
        <w:ind w:left="5040" w:hanging="360"/>
      </w:pPr>
      <w:rPr>
        <w:rFonts w:hint="default" w:ascii="Wingdings" w:hAnsi="Wingdings"/>
      </w:rPr>
    </w:lvl>
    <w:lvl w:ilvl="6" w:tplc="8BB66CFC" w:tentative="1">
      <w:start w:val="1"/>
      <w:numFmt w:val="bullet"/>
      <w:lvlText w:val=""/>
      <w:lvlJc w:val="left"/>
      <w:pPr>
        <w:ind w:left="5760" w:hanging="360"/>
      </w:pPr>
      <w:rPr>
        <w:rFonts w:hint="default" w:ascii="Symbol" w:hAnsi="Symbol"/>
      </w:rPr>
    </w:lvl>
    <w:lvl w:ilvl="7" w:tplc="79BED502" w:tentative="1">
      <w:start w:val="1"/>
      <w:numFmt w:val="bullet"/>
      <w:lvlText w:val="o"/>
      <w:lvlJc w:val="left"/>
      <w:pPr>
        <w:ind w:left="6480" w:hanging="360"/>
      </w:pPr>
      <w:rPr>
        <w:rFonts w:hint="default" w:ascii="Courier New" w:hAnsi="Courier New" w:cs="Courier New"/>
      </w:rPr>
    </w:lvl>
    <w:lvl w:ilvl="8" w:tplc="260875FA" w:tentative="1">
      <w:start w:val="1"/>
      <w:numFmt w:val="bullet"/>
      <w:lvlText w:val=""/>
      <w:lvlJc w:val="left"/>
      <w:pPr>
        <w:ind w:left="7200" w:hanging="360"/>
      </w:pPr>
      <w:rPr>
        <w:rFonts w:hint="default" w:ascii="Wingdings" w:hAnsi="Wingdings"/>
      </w:rPr>
    </w:lvl>
  </w:abstractNum>
  <w:abstractNum w:abstractNumId="12" w15:restartNumberingAfterBreak="0">
    <w:nsid w:val="3FAB4CD2"/>
    <w:multiLevelType w:val="hybridMultilevel"/>
    <w:tmpl w:val="9B441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F81F33"/>
    <w:multiLevelType w:val="hybridMultilevel"/>
    <w:tmpl w:val="2B5237CC"/>
    <w:lvl w:ilvl="0" w:tplc="2F86ABE2">
      <w:start w:val="1"/>
      <w:numFmt w:val="bullet"/>
      <w:lvlText w:val=""/>
      <w:lvlJc w:val="left"/>
      <w:pPr>
        <w:ind w:left="720" w:hanging="360"/>
      </w:pPr>
      <w:rPr>
        <w:rFonts w:hint="default" w:ascii="Symbol" w:hAnsi="Symbol"/>
      </w:rPr>
    </w:lvl>
    <w:lvl w:ilvl="1" w:tplc="6CFA388C" w:tentative="1">
      <w:start w:val="1"/>
      <w:numFmt w:val="bullet"/>
      <w:lvlText w:val="o"/>
      <w:lvlJc w:val="left"/>
      <w:pPr>
        <w:ind w:left="1440" w:hanging="360"/>
      </w:pPr>
      <w:rPr>
        <w:rFonts w:hint="default" w:ascii="Courier New" w:hAnsi="Courier New" w:cs="Courier New"/>
      </w:rPr>
    </w:lvl>
    <w:lvl w:ilvl="2" w:tplc="E5E0660E" w:tentative="1">
      <w:start w:val="1"/>
      <w:numFmt w:val="bullet"/>
      <w:lvlText w:val=""/>
      <w:lvlJc w:val="left"/>
      <w:pPr>
        <w:ind w:left="2160" w:hanging="360"/>
      </w:pPr>
      <w:rPr>
        <w:rFonts w:hint="default" w:ascii="Wingdings" w:hAnsi="Wingdings"/>
      </w:rPr>
    </w:lvl>
    <w:lvl w:ilvl="3" w:tplc="9786981E" w:tentative="1">
      <w:start w:val="1"/>
      <w:numFmt w:val="bullet"/>
      <w:lvlText w:val=""/>
      <w:lvlJc w:val="left"/>
      <w:pPr>
        <w:ind w:left="2880" w:hanging="360"/>
      </w:pPr>
      <w:rPr>
        <w:rFonts w:hint="default" w:ascii="Symbol" w:hAnsi="Symbol"/>
      </w:rPr>
    </w:lvl>
    <w:lvl w:ilvl="4" w:tplc="62A85554" w:tentative="1">
      <w:start w:val="1"/>
      <w:numFmt w:val="bullet"/>
      <w:lvlText w:val="o"/>
      <w:lvlJc w:val="left"/>
      <w:pPr>
        <w:ind w:left="3600" w:hanging="360"/>
      </w:pPr>
      <w:rPr>
        <w:rFonts w:hint="default" w:ascii="Courier New" w:hAnsi="Courier New" w:cs="Courier New"/>
      </w:rPr>
    </w:lvl>
    <w:lvl w:ilvl="5" w:tplc="CB7CDB10" w:tentative="1">
      <w:start w:val="1"/>
      <w:numFmt w:val="bullet"/>
      <w:lvlText w:val=""/>
      <w:lvlJc w:val="left"/>
      <w:pPr>
        <w:ind w:left="4320" w:hanging="360"/>
      </w:pPr>
      <w:rPr>
        <w:rFonts w:hint="default" w:ascii="Wingdings" w:hAnsi="Wingdings"/>
      </w:rPr>
    </w:lvl>
    <w:lvl w:ilvl="6" w:tplc="8F9A7D6E" w:tentative="1">
      <w:start w:val="1"/>
      <w:numFmt w:val="bullet"/>
      <w:lvlText w:val=""/>
      <w:lvlJc w:val="left"/>
      <w:pPr>
        <w:ind w:left="5040" w:hanging="360"/>
      </w:pPr>
      <w:rPr>
        <w:rFonts w:hint="default" w:ascii="Symbol" w:hAnsi="Symbol"/>
      </w:rPr>
    </w:lvl>
    <w:lvl w:ilvl="7" w:tplc="7DCEB4B8" w:tentative="1">
      <w:start w:val="1"/>
      <w:numFmt w:val="bullet"/>
      <w:lvlText w:val="o"/>
      <w:lvlJc w:val="left"/>
      <w:pPr>
        <w:ind w:left="5760" w:hanging="360"/>
      </w:pPr>
      <w:rPr>
        <w:rFonts w:hint="default" w:ascii="Courier New" w:hAnsi="Courier New" w:cs="Courier New"/>
      </w:rPr>
    </w:lvl>
    <w:lvl w:ilvl="8" w:tplc="9864DEC6" w:tentative="1">
      <w:start w:val="1"/>
      <w:numFmt w:val="bullet"/>
      <w:lvlText w:val=""/>
      <w:lvlJc w:val="left"/>
      <w:pPr>
        <w:ind w:left="6480" w:hanging="360"/>
      </w:pPr>
      <w:rPr>
        <w:rFonts w:hint="default" w:ascii="Wingdings" w:hAnsi="Wingdings"/>
      </w:rPr>
    </w:lvl>
  </w:abstractNum>
  <w:abstractNum w:abstractNumId="14" w15:restartNumberingAfterBreak="0">
    <w:nsid w:val="42455E10"/>
    <w:multiLevelType w:val="hybridMultilevel"/>
    <w:tmpl w:val="00000000"/>
    <w:lvl w:ilvl="0" w:tplc="9AD2F03C">
      <w:start w:val="1"/>
      <w:numFmt w:val="bullet"/>
      <w:lvlText w:val=""/>
      <w:lvlJc w:val="left"/>
      <w:pPr>
        <w:ind w:left="720" w:hanging="360"/>
      </w:pPr>
      <w:rPr>
        <w:rFonts w:hint="default" w:ascii="Symbol" w:hAnsi="Symbol"/>
      </w:rPr>
    </w:lvl>
    <w:lvl w:ilvl="1" w:tplc="F6DA8CC4">
      <w:start w:val="1"/>
      <w:numFmt w:val="bullet"/>
      <w:lvlText w:val="o"/>
      <w:lvlJc w:val="left"/>
      <w:pPr>
        <w:ind w:left="1440" w:hanging="360"/>
      </w:pPr>
      <w:rPr>
        <w:rFonts w:hint="default" w:ascii="Courier New" w:hAnsi="Courier New"/>
      </w:rPr>
    </w:lvl>
    <w:lvl w:ilvl="2" w:tplc="DC96FAF6">
      <w:start w:val="1"/>
      <w:numFmt w:val="bullet"/>
      <w:lvlText w:val=""/>
      <w:lvlJc w:val="left"/>
      <w:pPr>
        <w:ind w:left="2160" w:hanging="360"/>
      </w:pPr>
      <w:rPr>
        <w:rFonts w:hint="default" w:ascii="Wingdings" w:hAnsi="Wingdings"/>
      </w:rPr>
    </w:lvl>
    <w:lvl w:ilvl="3" w:tplc="61EC020A">
      <w:start w:val="1"/>
      <w:numFmt w:val="bullet"/>
      <w:lvlText w:val=""/>
      <w:lvlJc w:val="left"/>
      <w:pPr>
        <w:ind w:left="2880" w:hanging="360"/>
      </w:pPr>
      <w:rPr>
        <w:rFonts w:hint="default" w:ascii="Symbol" w:hAnsi="Symbol"/>
      </w:rPr>
    </w:lvl>
    <w:lvl w:ilvl="4" w:tplc="8E7CB5BA">
      <w:start w:val="1"/>
      <w:numFmt w:val="bullet"/>
      <w:lvlText w:val="o"/>
      <w:lvlJc w:val="left"/>
      <w:pPr>
        <w:ind w:left="3600" w:hanging="360"/>
      </w:pPr>
      <w:rPr>
        <w:rFonts w:hint="default" w:ascii="Courier New" w:hAnsi="Courier New"/>
      </w:rPr>
    </w:lvl>
    <w:lvl w:ilvl="5" w:tplc="3BC0B836">
      <w:start w:val="1"/>
      <w:numFmt w:val="bullet"/>
      <w:lvlText w:val=""/>
      <w:lvlJc w:val="left"/>
      <w:pPr>
        <w:ind w:left="4320" w:hanging="360"/>
      </w:pPr>
      <w:rPr>
        <w:rFonts w:hint="default" w:ascii="Wingdings" w:hAnsi="Wingdings"/>
      </w:rPr>
    </w:lvl>
    <w:lvl w:ilvl="6" w:tplc="A7C25400">
      <w:start w:val="1"/>
      <w:numFmt w:val="bullet"/>
      <w:lvlText w:val=""/>
      <w:lvlJc w:val="left"/>
      <w:pPr>
        <w:ind w:left="5040" w:hanging="360"/>
      </w:pPr>
      <w:rPr>
        <w:rFonts w:hint="default" w:ascii="Symbol" w:hAnsi="Symbol"/>
      </w:rPr>
    </w:lvl>
    <w:lvl w:ilvl="7" w:tplc="F3C438DA">
      <w:start w:val="1"/>
      <w:numFmt w:val="bullet"/>
      <w:lvlText w:val="o"/>
      <w:lvlJc w:val="left"/>
      <w:pPr>
        <w:ind w:left="5760" w:hanging="360"/>
      </w:pPr>
      <w:rPr>
        <w:rFonts w:hint="default" w:ascii="Courier New" w:hAnsi="Courier New"/>
      </w:rPr>
    </w:lvl>
    <w:lvl w:ilvl="8" w:tplc="9614140A">
      <w:start w:val="1"/>
      <w:numFmt w:val="bullet"/>
      <w:lvlText w:val=""/>
      <w:lvlJc w:val="left"/>
      <w:pPr>
        <w:ind w:left="6480" w:hanging="360"/>
      </w:pPr>
      <w:rPr>
        <w:rFonts w:hint="default" w:ascii="Wingdings" w:hAnsi="Wingdings"/>
      </w:rPr>
    </w:lvl>
  </w:abstractNum>
  <w:abstractNum w:abstractNumId="15" w15:restartNumberingAfterBreak="0">
    <w:nsid w:val="459A725E"/>
    <w:multiLevelType w:val="hybridMultilevel"/>
    <w:tmpl w:val="0A223950"/>
    <w:lvl w:ilvl="0" w:tplc="1102D9A2">
      <w:start w:val="1"/>
      <w:numFmt w:val="bullet"/>
      <w:lvlText w:val=""/>
      <w:lvlJc w:val="left"/>
      <w:pPr>
        <w:ind w:left="720" w:hanging="360"/>
      </w:pPr>
      <w:rPr>
        <w:rFonts w:hint="default" w:ascii="Symbol" w:hAnsi="Symbol"/>
      </w:rPr>
    </w:lvl>
    <w:lvl w:ilvl="1" w:tplc="D5BACADE">
      <w:start w:val="1"/>
      <w:numFmt w:val="bullet"/>
      <w:lvlText w:val="o"/>
      <w:lvlJc w:val="left"/>
      <w:pPr>
        <w:ind w:left="1440" w:hanging="360"/>
      </w:pPr>
      <w:rPr>
        <w:rFonts w:hint="default" w:ascii="Courier New" w:hAnsi="Courier New" w:cs="Courier New"/>
      </w:rPr>
    </w:lvl>
    <w:lvl w:ilvl="2" w:tplc="3B2C5EA6" w:tentative="1">
      <w:start w:val="1"/>
      <w:numFmt w:val="bullet"/>
      <w:lvlText w:val=""/>
      <w:lvlJc w:val="left"/>
      <w:pPr>
        <w:ind w:left="2160" w:hanging="360"/>
      </w:pPr>
      <w:rPr>
        <w:rFonts w:hint="default" w:ascii="Wingdings" w:hAnsi="Wingdings"/>
      </w:rPr>
    </w:lvl>
    <w:lvl w:ilvl="3" w:tplc="877649FE" w:tentative="1">
      <w:start w:val="1"/>
      <w:numFmt w:val="bullet"/>
      <w:lvlText w:val=""/>
      <w:lvlJc w:val="left"/>
      <w:pPr>
        <w:ind w:left="2880" w:hanging="360"/>
      </w:pPr>
      <w:rPr>
        <w:rFonts w:hint="default" w:ascii="Symbol" w:hAnsi="Symbol"/>
      </w:rPr>
    </w:lvl>
    <w:lvl w:ilvl="4" w:tplc="277C315A" w:tentative="1">
      <w:start w:val="1"/>
      <w:numFmt w:val="bullet"/>
      <w:lvlText w:val="o"/>
      <w:lvlJc w:val="left"/>
      <w:pPr>
        <w:ind w:left="3600" w:hanging="360"/>
      </w:pPr>
      <w:rPr>
        <w:rFonts w:hint="default" w:ascii="Courier New" w:hAnsi="Courier New" w:cs="Courier New"/>
      </w:rPr>
    </w:lvl>
    <w:lvl w:ilvl="5" w:tplc="BCE07500" w:tentative="1">
      <w:start w:val="1"/>
      <w:numFmt w:val="bullet"/>
      <w:lvlText w:val=""/>
      <w:lvlJc w:val="left"/>
      <w:pPr>
        <w:ind w:left="4320" w:hanging="360"/>
      </w:pPr>
      <w:rPr>
        <w:rFonts w:hint="default" w:ascii="Wingdings" w:hAnsi="Wingdings"/>
      </w:rPr>
    </w:lvl>
    <w:lvl w:ilvl="6" w:tplc="1DB65812" w:tentative="1">
      <w:start w:val="1"/>
      <w:numFmt w:val="bullet"/>
      <w:lvlText w:val=""/>
      <w:lvlJc w:val="left"/>
      <w:pPr>
        <w:ind w:left="5040" w:hanging="360"/>
      </w:pPr>
      <w:rPr>
        <w:rFonts w:hint="default" w:ascii="Symbol" w:hAnsi="Symbol"/>
      </w:rPr>
    </w:lvl>
    <w:lvl w:ilvl="7" w:tplc="2F6481B8" w:tentative="1">
      <w:start w:val="1"/>
      <w:numFmt w:val="bullet"/>
      <w:lvlText w:val="o"/>
      <w:lvlJc w:val="left"/>
      <w:pPr>
        <w:ind w:left="5760" w:hanging="360"/>
      </w:pPr>
      <w:rPr>
        <w:rFonts w:hint="default" w:ascii="Courier New" w:hAnsi="Courier New" w:cs="Courier New"/>
      </w:rPr>
    </w:lvl>
    <w:lvl w:ilvl="8" w:tplc="1702FF78" w:tentative="1">
      <w:start w:val="1"/>
      <w:numFmt w:val="bullet"/>
      <w:lvlText w:val=""/>
      <w:lvlJc w:val="left"/>
      <w:pPr>
        <w:ind w:left="6480" w:hanging="360"/>
      </w:pPr>
      <w:rPr>
        <w:rFonts w:hint="default" w:ascii="Wingdings" w:hAnsi="Wingdings"/>
      </w:rPr>
    </w:lvl>
  </w:abstractNum>
  <w:abstractNum w:abstractNumId="16" w15:restartNumberingAfterBreak="0">
    <w:nsid w:val="4AAB3FCB"/>
    <w:multiLevelType w:val="hybridMultilevel"/>
    <w:tmpl w:val="247AA93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7" w15:restartNumberingAfterBreak="0">
    <w:nsid w:val="4B5000ED"/>
    <w:multiLevelType w:val="hybridMultilevel"/>
    <w:tmpl w:val="60DE9BC0"/>
    <w:lvl w:ilvl="0" w:tplc="21C254B6">
      <w:start w:val="1"/>
      <w:numFmt w:val="bullet"/>
      <w:lvlText w:val=""/>
      <w:lvlJc w:val="left"/>
      <w:pPr>
        <w:ind w:left="360" w:hanging="360"/>
      </w:pPr>
      <w:rPr>
        <w:rFonts w:hint="default" w:ascii="Wingdings" w:hAnsi="Wingdings"/>
      </w:rPr>
    </w:lvl>
    <w:lvl w:ilvl="1" w:tplc="655AB704">
      <w:start w:val="1"/>
      <w:numFmt w:val="bullet"/>
      <w:lvlText w:val="o"/>
      <w:lvlJc w:val="left"/>
      <w:pPr>
        <w:ind w:left="1080" w:hanging="360"/>
      </w:pPr>
      <w:rPr>
        <w:rFonts w:hint="default" w:ascii="Courier New" w:hAnsi="Courier New" w:cs="Courier New"/>
      </w:rPr>
    </w:lvl>
    <w:lvl w:ilvl="2" w:tplc="B29C7800">
      <w:start w:val="1"/>
      <w:numFmt w:val="bullet"/>
      <w:lvlText w:val=""/>
      <w:lvlJc w:val="left"/>
      <w:pPr>
        <w:ind w:left="1800" w:hanging="360"/>
      </w:pPr>
      <w:rPr>
        <w:rFonts w:hint="default" w:ascii="Wingdings" w:hAnsi="Wingdings"/>
      </w:rPr>
    </w:lvl>
    <w:lvl w:ilvl="3" w:tplc="2B3882E0">
      <w:start w:val="1"/>
      <w:numFmt w:val="bullet"/>
      <w:lvlText w:val=""/>
      <w:lvlJc w:val="left"/>
      <w:pPr>
        <w:ind w:left="2520" w:hanging="360"/>
      </w:pPr>
      <w:rPr>
        <w:rFonts w:hint="default" w:ascii="Symbol" w:hAnsi="Symbol"/>
      </w:rPr>
    </w:lvl>
    <w:lvl w:ilvl="4" w:tplc="4A30775A">
      <w:start w:val="1"/>
      <w:numFmt w:val="bullet"/>
      <w:lvlText w:val="o"/>
      <w:lvlJc w:val="left"/>
      <w:pPr>
        <w:ind w:left="3240" w:hanging="360"/>
      </w:pPr>
      <w:rPr>
        <w:rFonts w:hint="default" w:ascii="Courier New" w:hAnsi="Courier New" w:cs="Courier New"/>
      </w:rPr>
    </w:lvl>
    <w:lvl w:ilvl="5" w:tplc="1D46542E">
      <w:start w:val="1"/>
      <w:numFmt w:val="bullet"/>
      <w:lvlText w:val=""/>
      <w:lvlJc w:val="left"/>
      <w:pPr>
        <w:ind w:left="3960" w:hanging="360"/>
      </w:pPr>
      <w:rPr>
        <w:rFonts w:hint="default" w:ascii="Wingdings" w:hAnsi="Wingdings"/>
      </w:rPr>
    </w:lvl>
    <w:lvl w:ilvl="6" w:tplc="DEA86FD6">
      <w:start w:val="1"/>
      <w:numFmt w:val="bullet"/>
      <w:lvlText w:val=""/>
      <w:lvlJc w:val="left"/>
      <w:pPr>
        <w:ind w:left="4680" w:hanging="360"/>
      </w:pPr>
      <w:rPr>
        <w:rFonts w:hint="default" w:ascii="Symbol" w:hAnsi="Symbol"/>
      </w:rPr>
    </w:lvl>
    <w:lvl w:ilvl="7" w:tplc="DB90DD92">
      <w:start w:val="1"/>
      <w:numFmt w:val="bullet"/>
      <w:lvlText w:val="o"/>
      <w:lvlJc w:val="left"/>
      <w:pPr>
        <w:ind w:left="5400" w:hanging="360"/>
      </w:pPr>
      <w:rPr>
        <w:rFonts w:hint="default" w:ascii="Courier New" w:hAnsi="Courier New" w:cs="Courier New"/>
      </w:rPr>
    </w:lvl>
    <w:lvl w:ilvl="8" w:tplc="D2CC9656">
      <w:start w:val="1"/>
      <w:numFmt w:val="bullet"/>
      <w:lvlText w:val=""/>
      <w:lvlJc w:val="left"/>
      <w:pPr>
        <w:ind w:left="6120" w:hanging="360"/>
      </w:pPr>
      <w:rPr>
        <w:rFonts w:hint="default" w:ascii="Wingdings" w:hAnsi="Wingdings"/>
      </w:rPr>
    </w:lvl>
  </w:abstractNum>
  <w:abstractNum w:abstractNumId="18" w15:restartNumberingAfterBreak="0">
    <w:nsid w:val="527A55F1"/>
    <w:multiLevelType w:val="hybridMultilevel"/>
    <w:tmpl w:val="9BA6DE4C"/>
    <w:lvl w:ilvl="0" w:tplc="9AC4C1D4">
      <w:start w:val="1"/>
      <w:numFmt w:val="decimal"/>
      <w:lvlText w:val="%1."/>
      <w:lvlJc w:val="left"/>
      <w:pPr>
        <w:ind w:left="720" w:hanging="360"/>
      </w:pPr>
    </w:lvl>
    <w:lvl w:ilvl="1" w:tplc="9A36A006">
      <w:start w:val="1"/>
      <w:numFmt w:val="lowerLetter"/>
      <w:lvlText w:val="%2."/>
      <w:lvlJc w:val="left"/>
      <w:pPr>
        <w:ind w:left="1440" w:hanging="360"/>
      </w:pPr>
    </w:lvl>
    <w:lvl w:ilvl="2" w:tplc="7974BE86">
      <w:start w:val="1"/>
      <w:numFmt w:val="lowerRoman"/>
      <w:lvlText w:val="%3."/>
      <w:lvlJc w:val="right"/>
      <w:pPr>
        <w:ind w:left="2160" w:hanging="180"/>
      </w:pPr>
    </w:lvl>
    <w:lvl w:ilvl="3" w:tplc="B742F35C">
      <w:start w:val="1"/>
      <w:numFmt w:val="decimal"/>
      <w:lvlText w:val="%4."/>
      <w:lvlJc w:val="left"/>
      <w:pPr>
        <w:ind w:left="2880" w:hanging="360"/>
      </w:pPr>
    </w:lvl>
    <w:lvl w:ilvl="4" w:tplc="CBB8FF3C">
      <w:start w:val="1"/>
      <w:numFmt w:val="lowerLetter"/>
      <w:lvlText w:val="%5."/>
      <w:lvlJc w:val="left"/>
      <w:pPr>
        <w:ind w:left="3600" w:hanging="360"/>
      </w:pPr>
    </w:lvl>
    <w:lvl w:ilvl="5" w:tplc="3B689184">
      <w:start w:val="1"/>
      <w:numFmt w:val="lowerRoman"/>
      <w:lvlText w:val="%6."/>
      <w:lvlJc w:val="right"/>
      <w:pPr>
        <w:ind w:left="4320" w:hanging="180"/>
      </w:pPr>
    </w:lvl>
    <w:lvl w:ilvl="6" w:tplc="13608FA0">
      <w:start w:val="1"/>
      <w:numFmt w:val="decimal"/>
      <w:lvlText w:val="%7."/>
      <w:lvlJc w:val="left"/>
      <w:pPr>
        <w:ind w:left="5040" w:hanging="360"/>
      </w:pPr>
    </w:lvl>
    <w:lvl w:ilvl="7" w:tplc="7D021F94">
      <w:start w:val="1"/>
      <w:numFmt w:val="lowerLetter"/>
      <w:lvlText w:val="%8."/>
      <w:lvlJc w:val="left"/>
      <w:pPr>
        <w:ind w:left="5760" w:hanging="360"/>
      </w:pPr>
    </w:lvl>
    <w:lvl w:ilvl="8" w:tplc="B518F388">
      <w:start w:val="1"/>
      <w:numFmt w:val="lowerRoman"/>
      <w:lvlText w:val="%9."/>
      <w:lvlJc w:val="right"/>
      <w:pPr>
        <w:ind w:left="6480" w:hanging="180"/>
      </w:pPr>
    </w:lvl>
  </w:abstractNum>
  <w:abstractNum w:abstractNumId="19" w15:restartNumberingAfterBreak="0">
    <w:nsid w:val="587B4199"/>
    <w:multiLevelType w:val="hybridMultilevel"/>
    <w:tmpl w:val="7C46FFC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E110F57"/>
    <w:multiLevelType w:val="hybridMultilevel"/>
    <w:tmpl w:val="1C682EC0"/>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1" w15:restartNumberingAfterBreak="0">
    <w:nsid w:val="67B020C6"/>
    <w:multiLevelType w:val="hybridMultilevel"/>
    <w:tmpl w:val="EF145442"/>
    <w:lvl w:ilvl="0" w:tplc="C5F02F9A">
      <w:start w:val="1"/>
      <w:numFmt w:val="bullet"/>
      <w:lvlText w:val=""/>
      <w:lvlJc w:val="left"/>
      <w:pPr>
        <w:ind w:left="720" w:hanging="360"/>
      </w:pPr>
      <w:rPr>
        <w:rFonts w:hint="default" w:ascii="Symbol" w:hAnsi="Symbol"/>
      </w:rPr>
    </w:lvl>
    <w:lvl w:ilvl="1" w:tplc="939E7E38" w:tentative="1">
      <w:start w:val="1"/>
      <w:numFmt w:val="bullet"/>
      <w:lvlText w:val="o"/>
      <w:lvlJc w:val="left"/>
      <w:pPr>
        <w:ind w:left="1440" w:hanging="360"/>
      </w:pPr>
      <w:rPr>
        <w:rFonts w:hint="default" w:ascii="Courier New" w:hAnsi="Courier New" w:cs="Courier New"/>
      </w:rPr>
    </w:lvl>
    <w:lvl w:ilvl="2" w:tplc="902A3708" w:tentative="1">
      <w:start w:val="1"/>
      <w:numFmt w:val="bullet"/>
      <w:lvlText w:val=""/>
      <w:lvlJc w:val="left"/>
      <w:pPr>
        <w:ind w:left="2160" w:hanging="360"/>
      </w:pPr>
      <w:rPr>
        <w:rFonts w:hint="default" w:ascii="Wingdings" w:hAnsi="Wingdings"/>
      </w:rPr>
    </w:lvl>
    <w:lvl w:ilvl="3" w:tplc="AC98EC88" w:tentative="1">
      <w:start w:val="1"/>
      <w:numFmt w:val="bullet"/>
      <w:lvlText w:val=""/>
      <w:lvlJc w:val="left"/>
      <w:pPr>
        <w:ind w:left="2880" w:hanging="360"/>
      </w:pPr>
      <w:rPr>
        <w:rFonts w:hint="default" w:ascii="Symbol" w:hAnsi="Symbol"/>
      </w:rPr>
    </w:lvl>
    <w:lvl w:ilvl="4" w:tplc="CA4E99F2" w:tentative="1">
      <w:start w:val="1"/>
      <w:numFmt w:val="bullet"/>
      <w:lvlText w:val="o"/>
      <w:lvlJc w:val="left"/>
      <w:pPr>
        <w:ind w:left="3600" w:hanging="360"/>
      </w:pPr>
      <w:rPr>
        <w:rFonts w:hint="default" w:ascii="Courier New" w:hAnsi="Courier New" w:cs="Courier New"/>
      </w:rPr>
    </w:lvl>
    <w:lvl w:ilvl="5" w:tplc="4BFC8028" w:tentative="1">
      <w:start w:val="1"/>
      <w:numFmt w:val="bullet"/>
      <w:lvlText w:val=""/>
      <w:lvlJc w:val="left"/>
      <w:pPr>
        <w:ind w:left="4320" w:hanging="360"/>
      </w:pPr>
      <w:rPr>
        <w:rFonts w:hint="default" w:ascii="Wingdings" w:hAnsi="Wingdings"/>
      </w:rPr>
    </w:lvl>
    <w:lvl w:ilvl="6" w:tplc="FE6891D8" w:tentative="1">
      <w:start w:val="1"/>
      <w:numFmt w:val="bullet"/>
      <w:lvlText w:val=""/>
      <w:lvlJc w:val="left"/>
      <w:pPr>
        <w:ind w:left="5040" w:hanging="360"/>
      </w:pPr>
      <w:rPr>
        <w:rFonts w:hint="default" w:ascii="Symbol" w:hAnsi="Symbol"/>
      </w:rPr>
    </w:lvl>
    <w:lvl w:ilvl="7" w:tplc="B75CE4DA" w:tentative="1">
      <w:start w:val="1"/>
      <w:numFmt w:val="bullet"/>
      <w:lvlText w:val="o"/>
      <w:lvlJc w:val="left"/>
      <w:pPr>
        <w:ind w:left="5760" w:hanging="360"/>
      </w:pPr>
      <w:rPr>
        <w:rFonts w:hint="default" w:ascii="Courier New" w:hAnsi="Courier New" w:cs="Courier New"/>
      </w:rPr>
    </w:lvl>
    <w:lvl w:ilvl="8" w:tplc="1FE4F3FE" w:tentative="1">
      <w:start w:val="1"/>
      <w:numFmt w:val="bullet"/>
      <w:lvlText w:val=""/>
      <w:lvlJc w:val="left"/>
      <w:pPr>
        <w:ind w:left="6480" w:hanging="360"/>
      </w:pPr>
      <w:rPr>
        <w:rFonts w:hint="default" w:ascii="Wingdings" w:hAnsi="Wingdings"/>
      </w:rPr>
    </w:lvl>
  </w:abstractNum>
  <w:abstractNum w:abstractNumId="22" w15:restartNumberingAfterBreak="0">
    <w:nsid w:val="688923BB"/>
    <w:multiLevelType w:val="multilevel"/>
    <w:tmpl w:val="F036F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4CB686D"/>
    <w:multiLevelType w:val="hybridMultilevel"/>
    <w:tmpl w:val="E4841E3E"/>
    <w:lvl w:ilvl="0" w:tplc="33268A28">
      <w:start w:val="1"/>
      <w:numFmt w:val="bullet"/>
      <w:lvlText w:val=""/>
      <w:lvlJc w:val="left"/>
      <w:pPr>
        <w:ind w:left="576" w:hanging="360"/>
      </w:pPr>
      <w:rPr>
        <w:rFonts w:hint="default" w:ascii="Symbol" w:hAnsi="Symbol"/>
      </w:rPr>
    </w:lvl>
    <w:lvl w:ilvl="1" w:tplc="81B6AF4C" w:tentative="1">
      <w:start w:val="1"/>
      <w:numFmt w:val="bullet"/>
      <w:lvlText w:val="o"/>
      <w:lvlJc w:val="left"/>
      <w:pPr>
        <w:ind w:left="1296" w:hanging="360"/>
      </w:pPr>
      <w:rPr>
        <w:rFonts w:hint="default" w:ascii="Courier New" w:hAnsi="Courier New" w:cs="Courier New"/>
      </w:rPr>
    </w:lvl>
    <w:lvl w:ilvl="2" w:tplc="72C673F2" w:tentative="1">
      <w:start w:val="1"/>
      <w:numFmt w:val="bullet"/>
      <w:lvlText w:val=""/>
      <w:lvlJc w:val="left"/>
      <w:pPr>
        <w:ind w:left="2016" w:hanging="360"/>
      </w:pPr>
      <w:rPr>
        <w:rFonts w:hint="default" w:ascii="Wingdings" w:hAnsi="Wingdings"/>
      </w:rPr>
    </w:lvl>
    <w:lvl w:ilvl="3" w:tplc="9678EF66" w:tentative="1">
      <w:start w:val="1"/>
      <w:numFmt w:val="bullet"/>
      <w:lvlText w:val=""/>
      <w:lvlJc w:val="left"/>
      <w:pPr>
        <w:ind w:left="2736" w:hanging="360"/>
      </w:pPr>
      <w:rPr>
        <w:rFonts w:hint="default" w:ascii="Symbol" w:hAnsi="Symbol"/>
      </w:rPr>
    </w:lvl>
    <w:lvl w:ilvl="4" w:tplc="A7EC853C" w:tentative="1">
      <w:start w:val="1"/>
      <w:numFmt w:val="bullet"/>
      <w:lvlText w:val="o"/>
      <w:lvlJc w:val="left"/>
      <w:pPr>
        <w:ind w:left="3456" w:hanging="360"/>
      </w:pPr>
      <w:rPr>
        <w:rFonts w:hint="default" w:ascii="Courier New" w:hAnsi="Courier New" w:cs="Courier New"/>
      </w:rPr>
    </w:lvl>
    <w:lvl w:ilvl="5" w:tplc="B8ECB872" w:tentative="1">
      <w:start w:val="1"/>
      <w:numFmt w:val="bullet"/>
      <w:lvlText w:val=""/>
      <w:lvlJc w:val="left"/>
      <w:pPr>
        <w:ind w:left="4176" w:hanging="360"/>
      </w:pPr>
      <w:rPr>
        <w:rFonts w:hint="default" w:ascii="Wingdings" w:hAnsi="Wingdings"/>
      </w:rPr>
    </w:lvl>
    <w:lvl w:ilvl="6" w:tplc="9F26F56E" w:tentative="1">
      <w:start w:val="1"/>
      <w:numFmt w:val="bullet"/>
      <w:lvlText w:val=""/>
      <w:lvlJc w:val="left"/>
      <w:pPr>
        <w:ind w:left="4896" w:hanging="360"/>
      </w:pPr>
      <w:rPr>
        <w:rFonts w:hint="default" w:ascii="Symbol" w:hAnsi="Symbol"/>
      </w:rPr>
    </w:lvl>
    <w:lvl w:ilvl="7" w:tplc="478AFC34" w:tentative="1">
      <w:start w:val="1"/>
      <w:numFmt w:val="bullet"/>
      <w:lvlText w:val="o"/>
      <w:lvlJc w:val="left"/>
      <w:pPr>
        <w:ind w:left="5616" w:hanging="360"/>
      </w:pPr>
      <w:rPr>
        <w:rFonts w:hint="default" w:ascii="Courier New" w:hAnsi="Courier New" w:cs="Courier New"/>
      </w:rPr>
    </w:lvl>
    <w:lvl w:ilvl="8" w:tplc="23D02918" w:tentative="1">
      <w:start w:val="1"/>
      <w:numFmt w:val="bullet"/>
      <w:lvlText w:val=""/>
      <w:lvlJc w:val="left"/>
      <w:pPr>
        <w:ind w:left="6336" w:hanging="360"/>
      </w:pPr>
      <w:rPr>
        <w:rFonts w:hint="default" w:ascii="Wingdings" w:hAnsi="Wingdings"/>
      </w:rPr>
    </w:lvl>
  </w:abstractNum>
  <w:abstractNum w:abstractNumId="24" w15:restartNumberingAfterBreak="0">
    <w:nsid w:val="7938294A"/>
    <w:multiLevelType w:val="hybridMultilevel"/>
    <w:tmpl w:val="561CFD00"/>
    <w:lvl w:ilvl="0" w:tplc="706A1FA8">
      <w:start w:val="1"/>
      <w:numFmt w:val="bullet"/>
      <w:lvlText w:val=""/>
      <w:lvlJc w:val="left"/>
      <w:pPr>
        <w:ind w:left="720" w:hanging="360"/>
      </w:pPr>
      <w:rPr>
        <w:rFonts w:hint="default" w:ascii="Symbol" w:hAnsi="Symbol"/>
      </w:rPr>
    </w:lvl>
    <w:lvl w:ilvl="1" w:tplc="B8FAF040">
      <w:start w:val="1"/>
      <w:numFmt w:val="bullet"/>
      <w:lvlText w:val="o"/>
      <w:lvlJc w:val="left"/>
      <w:pPr>
        <w:ind w:left="1440" w:hanging="360"/>
      </w:pPr>
      <w:rPr>
        <w:rFonts w:hint="default" w:ascii="Courier New" w:hAnsi="Courier New"/>
      </w:rPr>
    </w:lvl>
    <w:lvl w:ilvl="2" w:tplc="47F88810">
      <w:start w:val="1"/>
      <w:numFmt w:val="bullet"/>
      <w:lvlText w:val=""/>
      <w:lvlJc w:val="left"/>
      <w:pPr>
        <w:ind w:left="2160" w:hanging="360"/>
      </w:pPr>
      <w:rPr>
        <w:rFonts w:hint="default" w:ascii="Wingdings" w:hAnsi="Wingdings"/>
      </w:rPr>
    </w:lvl>
    <w:lvl w:ilvl="3" w:tplc="5D84226A">
      <w:start w:val="1"/>
      <w:numFmt w:val="bullet"/>
      <w:lvlText w:val=""/>
      <w:lvlJc w:val="left"/>
      <w:pPr>
        <w:ind w:left="2880" w:hanging="360"/>
      </w:pPr>
      <w:rPr>
        <w:rFonts w:hint="default" w:ascii="Symbol" w:hAnsi="Symbol"/>
      </w:rPr>
    </w:lvl>
    <w:lvl w:ilvl="4" w:tplc="85348442">
      <w:start w:val="1"/>
      <w:numFmt w:val="bullet"/>
      <w:lvlText w:val="o"/>
      <w:lvlJc w:val="left"/>
      <w:pPr>
        <w:ind w:left="3600" w:hanging="360"/>
      </w:pPr>
      <w:rPr>
        <w:rFonts w:hint="default" w:ascii="Courier New" w:hAnsi="Courier New"/>
      </w:rPr>
    </w:lvl>
    <w:lvl w:ilvl="5" w:tplc="803E4CA2">
      <w:start w:val="1"/>
      <w:numFmt w:val="bullet"/>
      <w:lvlText w:val=""/>
      <w:lvlJc w:val="left"/>
      <w:pPr>
        <w:ind w:left="4320" w:hanging="360"/>
      </w:pPr>
      <w:rPr>
        <w:rFonts w:hint="default" w:ascii="Wingdings" w:hAnsi="Wingdings"/>
      </w:rPr>
    </w:lvl>
    <w:lvl w:ilvl="6" w:tplc="43CA2DD6">
      <w:start w:val="1"/>
      <w:numFmt w:val="bullet"/>
      <w:lvlText w:val=""/>
      <w:lvlJc w:val="left"/>
      <w:pPr>
        <w:ind w:left="5040" w:hanging="360"/>
      </w:pPr>
      <w:rPr>
        <w:rFonts w:hint="default" w:ascii="Symbol" w:hAnsi="Symbol"/>
      </w:rPr>
    </w:lvl>
    <w:lvl w:ilvl="7" w:tplc="B7E45164">
      <w:start w:val="1"/>
      <w:numFmt w:val="bullet"/>
      <w:lvlText w:val="o"/>
      <w:lvlJc w:val="left"/>
      <w:pPr>
        <w:ind w:left="5760" w:hanging="360"/>
      </w:pPr>
      <w:rPr>
        <w:rFonts w:hint="default" w:ascii="Courier New" w:hAnsi="Courier New"/>
      </w:rPr>
    </w:lvl>
    <w:lvl w:ilvl="8" w:tplc="BED43FCA">
      <w:start w:val="1"/>
      <w:numFmt w:val="bullet"/>
      <w:lvlText w:val=""/>
      <w:lvlJc w:val="left"/>
      <w:pPr>
        <w:ind w:left="6480" w:hanging="360"/>
      </w:pPr>
      <w:rPr>
        <w:rFonts w:hint="default" w:ascii="Wingdings" w:hAnsi="Wingdings"/>
      </w:rPr>
    </w:lvl>
  </w:abstractNum>
  <w:abstractNum w:abstractNumId="25" w15:restartNumberingAfterBreak="0">
    <w:nsid w:val="7944655A"/>
    <w:multiLevelType w:val="hybridMultilevel"/>
    <w:tmpl w:val="5FF48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8"/>
  </w:num>
  <w:num w:numId="3">
    <w:abstractNumId w:val="2"/>
  </w:num>
  <w:num w:numId="4">
    <w:abstractNumId w:val="0"/>
  </w:num>
  <w:num w:numId="5">
    <w:abstractNumId w:val="9"/>
  </w:num>
  <w:num w:numId="6">
    <w:abstractNumId w:val="0"/>
  </w:num>
  <w:num w:numId="7">
    <w:abstractNumId w:val="9"/>
  </w:num>
  <w:num w:numId="8">
    <w:abstractNumId w:val="0"/>
  </w:num>
  <w:num w:numId="9">
    <w:abstractNumId w:val="17"/>
  </w:num>
  <w:num w:numId="10">
    <w:abstractNumId w:val="1"/>
  </w:num>
  <w:num w:numId="11">
    <w:abstractNumId w:val="9"/>
  </w:num>
  <w:num w:numId="12">
    <w:abstractNumId w:val="0"/>
  </w:num>
  <w:num w:numId="13">
    <w:abstractNumId w:val="22"/>
  </w:num>
  <w:num w:numId="14">
    <w:abstractNumId w:val="8"/>
  </w:num>
  <w:num w:numId="15">
    <w:abstractNumId w:val="7"/>
  </w:num>
  <w:num w:numId="16">
    <w:abstractNumId w:val="4"/>
  </w:num>
  <w:num w:numId="17">
    <w:abstractNumId w:val="13"/>
  </w:num>
  <w:num w:numId="18">
    <w:abstractNumId w:val="21"/>
  </w:num>
  <w:num w:numId="19">
    <w:abstractNumId w:val="15"/>
  </w:num>
  <w:num w:numId="20">
    <w:abstractNumId w:val="4"/>
  </w:num>
  <w:num w:numId="21">
    <w:abstractNumId w:val="23"/>
  </w:num>
  <w:num w:numId="22">
    <w:abstractNumId w:val="6"/>
  </w:num>
  <w:num w:numId="23">
    <w:abstractNumId w:val="15"/>
  </w:num>
  <w:num w:numId="24">
    <w:abstractNumId w:val="15"/>
  </w:num>
  <w:num w:numId="25">
    <w:abstractNumId w:val="11"/>
  </w:num>
  <w:num w:numId="26">
    <w:abstractNumId w:val="3"/>
  </w:num>
  <w:num w:numId="27">
    <w:abstractNumId w:val="20"/>
  </w:num>
  <w:num w:numId="28">
    <w:abstractNumId w:val="16"/>
  </w:num>
  <w:num w:numId="29">
    <w:abstractNumId w:val="12"/>
  </w:num>
  <w:num w:numId="30">
    <w:abstractNumId w:val="5"/>
  </w:num>
  <w:num w:numId="31">
    <w:abstractNumId w:val="14"/>
  </w:num>
  <w:num w:numId="32">
    <w:abstractNumId w:val="19"/>
  </w:num>
  <w:num w:numId="33">
    <w:abstractNumId w:val="25"/>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trackRevisions w:val="true"/>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EAA"/>
    <w:rsid w:val="000022EB"/>
    <w:rsid w:val="0001171A"/>
    <w:rsid w:val="00014F38"/>
    <w:rsid w:val="00015002"/>
    <w:rsid w:val="00015A54"/>
    <w:rsid w:val="00017187"/>
    <w:rsid w:val="00024E6F"/>
    <w:rsid w:val="0002669A"/>
    <w:rsid w:val="00027FF2"/>
    <w:rsid w:val="00030019"/>
    <w:rsid w:val="00030EE2"/>
    <w:rsid w:val="00034992"/>
    <w:rsid w:val="00034C32"/>
    <w:rsid w:val="000404AE"/>
    <w:rsid w:val="00050DBC"/>
    <w:rsid w:val="0007716A"/>
    <w:rsid w:val="00080382"/>
    <w:rsid w:val="00086B95"/>
    <w:rsid w:val="00090EDF"/>
    <w:rsid w:val="0009312C"/>
    <w:rsid w:val="000938A9"/>
    <w:rsid w:val="000972B0"/>
    <w:rsid w:val="000A05BD"/>
    <w:rsid w:val="000A0919"/>
    <w:rsid w:val="000A1DA1"/>
    <w:rsid w:val="000A2E6C"/>
    <w:rsid w:val="000A35B0"/>
    <w:rsid w:val="000A63BE"/>
    <w:rsid w:val="000B0729"/>
    <w:rsid w:val="000D621D"/>
    <w:rsid w:val="000E3102"/>
    <w:rsid w:val="000E64F3"/>
    <w:rsid w:val="000F3DEF"/>
    <w:rsid w:val="000F67F9"/>
    <w:rsid w:val="000F6BF3"/>
    <w:rsid w:val="0010313B"/>
    <w:rsid w:val="00103531"/>
    <w:rsid w:val="00110645"/>
    <w:rsid w:val="00111452"/>
    <w:rsid w:val="00115A2F"/>
    <w:rsid w:val="00115C8D"/>
    <w:rsid w:val="00120005"/>
    <w:rsid w:val="001201F6"/>
    <w:rsid w:val="0012081D"/>
    <w:rsid w:val="00122603"/>
    <w:rsid w:val="00122C06"/>
    <w:rsid w:val="0012377E"/>
    <w:rsid w:val="00127B5B"/>
    <w:rsid w:val="00131693"/>
    <w:rsid w:val="001402EA"/>
    <w:rsid w:val="001411C2"/>
    <w:rsid w:val="00142EF7"/>
    <w:rsid w:val="0014345C"/>
    <w:rsid w:val="00146AF2"/>
    <w:rsid w:val="00147C64"/>
    <w:rsid w:val="00147FDD"/>
    <w:rsid w:val="0015443F"/>
    <w:rsid w:val="00154D1C"/>
    <w:rsid w:val="0015760C"/>
    <w:rsid w:val="00163EF0"/>
    <w:rsid w:val="00165454"/>
    <w:rsid w:val="001670A8"/>
    <w:rsid w:val="00172173"/>
    <w:rsid w:val="00172D84"/>
    <w:rsid w:val="001747D8"/>
    <w:rsid w:val="00196B20"/>
    <w:rsid w:val="00197B96"/>
    <w:rsid w:val="001A2D6C"/>
    <w:rsid w:val="001A4002"/>
    <w:rsid w:val="001A4CE8"/>
    <w:rsid w:val="001B216D"/>
    <w:rsid w:val="001C03A1"/>
    <w:rsid w:val="001C531A"/>
    <w:rsid w:val="001E1AFC"/>
    <w:rsid w:val="001E4734"/>
    <w:rsid w:val="001E4B2E"/>
    <w:rsid w:val="001E5F65"/>
    <w:rsid w:val="001E6B8D"/>
    <w:rsid w:val="001F2787"/>
    <w:rsid w:val="001F353E"/>
    <w:rsid w:val="001F3CA0"/>
    <w:rsid w:val="001F4164"/>
    <w:rsid w:val="002002EA"/>
    <w:rsid w:val="00201ED5"/>
    <w:rsid w:val="00202D58"/>
    <w:rsid w:val="002038CC"/>
    <w:rsid w:val="0020667A"/>
    <w:rsid w:val="00207FF6"/>
    <w:rsid w:val="00210E76"/>
    <w:rsid w:val="00212D77"/>
    <w:rsid w:val="002206B2"/>
    <w:rsid w:val="00221B22"/>
    <w:rsid w:val="002243A9"/>
    <w:rsid w:val="00230736"/>
    <w:rsid w:val="00230D51"/>
    <w:rsid w:val="002414B5"/>
    <w:rsid w:val="00244F99"/>
    <w:rsid w:val="00246ECB"/>
    <w:rsid w:val="0025001D"/>
    <w:rsid w:val="002511A3"/>
    <w:rsid w:val="002557E2"/>
    <w:rsid w:val="0025591D"/>
    <w:rsid w:val="0026184C"/>
    <w:rsid w:val="00261B57"/>
    <w:rsid w:val="00262A3D"/>
    <w:rsid w:val="00262DF8"/>
    <w:rsid w:val="00263A81"/>
    <w:rsid w:val="002644AA"/>
    <w:rsid w:val="00264D8E"/>
    <w:rsid w:val="002653CC"/>
    <w:rsid w:val="0026789D"/>
    <w:rsid w:val="00272162"/>
    <w:rsid w:val="00272CFA"/>
    <w:rsid w:val="0027763B"/>
    <w:rsid w:val="00284D1D"/>
    <w:rsid w:val="0028569A"/>
    <w:rsid w:val="00285CE4"/>
    <w:rsid w:val="00290E58"/>
    <w:rsid w:val="002A3754"/>
    <w:rsid w:val="002A69B4"/>
    <w:rsid w:val="002B4A6B"/>
    <w:rsid w:val="002B73D1"/>
    <w:rsid w:val="002D16BD"/>
    <w:rsid w:val="002D6225"/>
    <w:rsid w:val="002E063A"/>
    <w:rsid w:val="002E06C3"/>
    <w:rsid w:val="002E4778"/>
    <w:rsid w:val="002F55FC"/>
    <w:rsid w:val="00304A99"/>
    <w:rsid w:val="00306535"/>
    <w:rsid w:val="00311270"/>
    <w:rsid w:val="00321EA5"/>
    <w:rsid w:val="00322E3E"/>
    <w:rsid w:val="00324C9C"/>
    <w:rsid w:val="003308CA"/>
    <w:rsid w:val="00331795"/>
    <w:rsid w:val="003325DD"/>
    <w:rsid w:val="0033784D"/>
    <w:rsid w:val="00341F5D"/>
    <w:rsid w:val="003437BB"/>
    <w:rsid w:val="00345124"/>
    <w:rsid w:val="003467F9"/>
    <w:rsid w:val="0035331B"/>
    <w:rsid w:val="003572F2"/>
    <w:rsid w:val="003636F8"/>
    <w:rsid w:val="0036534E"/>
    <w:rsid w:val="00374697"/>
    <w:rsid w:val="00376072"/>
    <w:rsid w:val="00376568"/>
    <w:rsid w:val="003801AE"/>
    <w:rsid w:val="0038075F"/>
    <w:rsid w:val="00385C80"/>
    <w:rsid w:val="00387C1A"/>
    <w:rsid w:val="003910E4"/>
    <w:rsid w:val="003921DA"/>
    <w:rsid w:val="00394C0F"/>
    <w:rsid w:val="00397D80"/>
    <w:rsid w:val="003A67B3"/>
    <w:rsid w:val="003B1149"/>
    <w:rsid w:val="003B22FC"/>
    <w:rsid w:val="003B2ED8"/>
    <w:rsid w:val="003B2FB2"/>
    <w:rsid w:val="003B52C7"/>
    <w:rsid w:val="003C4C65"/>
    <w:rsid w:val="003C5BE3"/>
    <w:rsid w:val="003C6856"/>
    <w:rsid w:val="003C6EDD"/>
    <w:rsid w:val="003D06C2"/>
    <w:rsid w:val="003D3507"/>
    <w:rsid w:val="003E5047"/>
    <w:rsid w:val="003F0D4A"/>
    <w:rsid w:val="003F2396"/>
    <w:rsid w:val="003F26EE"/>
    <w:rsid w:val="003F48AE"/>
    <w:rsid w:val="003F49F7"/>
    <w:rsid w:val="003F6CD5"/>
    <w:rsid w:val="00400E26"/>
    <w:rsid w:val="00407835"/>
    <w:rsid w:val="00414577"/>
    <w:rsid w:val="00417D57"/>
    <w:rsid w:val="00417E8A"/>
    <w:rsid w:val="00424D40"/>
    <w:rsid w:val="00426153"/>
    <w:rsid w:val="004369BA"/>
    <w:rsid w:val="00437719"/>
    <w:rsid w:val="004429FD"/>
    <w:rsid w:val="00451986"/>
    <w:rsid w:val="00451AA5"/>
    <w:rsid w:val="00452A03"/>
    <w:rsid w:val="00456CA4"/>
    <w:rsid w:val="00457323"/>
    <w:rsid w:val="00457C28"/>
    <w:rsid w:val="0045B8C5"/>
    <w:rsid w:val="004606C2"/>
    <w:rsid w:val="004630BB"/>
    <w:rsid w:val="004640EC"/>
    <w:rsid w:val="0046476D"/>
    <w:rsid w:val="00465E9A"/>
    <w:rsid w:val="00466E1D"/>
    <w:rsid w:val="00467265"/>
    <w:rsid w:val="0046747B"/>
    <w:rsid w:val="004720E6"/>
    <w:rsid w:val="0047650F"/>
    <w:rsid w:val="00477806"/>
    <w:rsid w:val="00485329"/>
    <w:rsid w:val="00492012"/>
    <w:rsid w:val="00492638"/>
    <w:rsid w:val="004933E7"/>
    <w:rsid w:val="00493EE7"/>
    <w:rsid w:val="00495B0B"/>
    <w:rsid w:val="004A19DA"/>
    <w:rsid w:val="004A1DEC"/>
    <w:rsid w:val="004A2573"/>
    <w:rsid w:val="004A3679"/>
    <w:rsid w:val="004A7049"/>
    <w:rsid w:val="004A780E"/>
    <w:rsid w:val="004B7A28"/>
    <w:rsid w:val="004C04D0"/>
    <w:rsid w:val="004D1403"/>
    <w:rsid w:val="004D571B"/>
    <w:rsid w:val="004D70DF"/>
    <w:rsid w:val="004E42FB"/>
    <w:rsid w:val="004E5AF2"/>
    <w:rsid w:val="004E6C29"/>
    <w:rsid w:val="004F130C"/>
    <w:rsid w:val="004F4B1C"/>
    <w:rsid w:val="004F5C10"/>
    <w:rsid w:val="004F620D"/>
    <w:rsid w:val="004F6554"/>
    <w:rsid w:val="004F7FB1"/>
    <w:rsid w:val="005042CE"/>
    <w:rsid w:val="00511B5C"/>
    <w:rsid w:val="00513AFF"/>
    <w:rsid w:val="0052062D"/>
    <w:rsid w:val="00520E23"/>
    <w:rsid w:val="00521CD1"/>
    <w:rsid w:val="0052441E"/>
    <w:rsid w:val="00530906"/>
    <w:rsid w:val="00530D1D"/>
    <w:rsid w:val="0053132F"/>
    <w:rsid w:val="005314B9"/>
    <w:rsid w:val="00533730"/>
    <w:rsid w:val="005340ED"/>
    <w:rsid w:val="00540E60"/>
    <w:rsid w:val="0054254A"/>
    <w:rsid w:val="00544C8E"/>
    <w:rsid w:val="00545BE6"/>
    <w:rsid w:val="00546296"/>
    <w:rsid w:val="00547C3E"/>
    <w:rsid w:val="00552B61"/>
    <w:rsid w:val="005555A6"/>
    <w:rsid w:val="00567954"/>
    <w:rsid w:val="00574701"/>
    <w:rsid w:val="005758B2"/>
    <w:rsid w:val="00577FF4"/>
    <w:rsid w:val="00580D6B"/>
    <w:rsid w:val="00581D96"/>
    <w:rsid w:val="00582C87"/>
    <w:rsid w:val="00586CDA"/>
    <w:rsid w:val="005911E1"/>
    <w:rsid w:val="00592BEC"/>
    <w:rsid w:val="00593843"/>
    <w:rsid w:val="005A1BF7"/>
    <w:rsid w:val="005A6C2B"/>
    <w:rsid w:val="005B0DEB"/>
    <w:rsid w:val="005B31F5"/>
    <w:rsid w:val="005B35D4"/>
    <w:rsid w:val="005B380C"/>
    <w:rsid w:val="005B3CBC"/>
    <w:rsid w:val="005C30B1"/>
    <w:rsid w:val="005C5AB9"/>
    <w:rsid w:val="005D184F"/>
    <w:rsid w:val="005D394E"/>
    <w:rsid w:val="005D39F1"/>
    <w:rsid w:val="005D5DBF"/>
    <w:rsid w:val="005D7453"/>
    <w:rsid w:val="005D7587"/>
    <w:rsid w:val="005E088F"/>
    <w:rsid w:val="005E0C71"/>
    <w:rsid w:val="005E34CC"/>
    <w:rsid w:val="005E5253"/>
    <w:rsid w:val="005E56BE"/>
    <w:rsid w:val="005F1F9A"/>
    <w:rsid w:val="005F2EB8"/>
    <w:rsid w:val="005F3287"/>
    <w:rsid w:val="005F43C2"/>
    <w:rsid w:val="00602C22"/>
    <w:rsid w:val="006033CC"/>
    <w:rsid w:val="00603A95"/>
    <w:rsid w:val="00604085"/>
    <w:rsid w:val="00606606"/>
    <w:rsid w:val="0061288D"/>
    <w:rsid w:val="00622A75"/>
    <w:rsid w:val="00624A66"/>
    <w:rsid w:val="006354E9"/>
    <w:rsid w:val="00636A48"/>
    <w:rsid w:val="00640E7B"/>
    <w:rsid w:val="006436DB"/>
    <w:rsid w:val="0064529E"/>
    <w:rsid w:val="00646697"/>
    <w:rsid w:val="00647700"/>
    <w:rsid w:val="00650CAA"/>
    <w:rsid w:val="0065566F"/>
    <w:rsid w:val="00660109"/>
    <w:rsid w:val="00667232"/>
    <w:rsid w:val="00667BDC"/>
    <w:rsid w:val="006703D2"/>
    <w:rsid w:val="0067633C"/>
    <w:rsid w:val="00677F0E"/>
    <w:rsid w:val="00682500"/>
    <w:rsid w:val="006A0121"/>
    <w:rsid w:val="006A045C"/>
    <w:rsid w:val="006A3799"/>
    <w:rsid w:val="006A41CC"/>
    <w:rsid w:val="006A4776"/>
    <w:rsid w:val="006A4B49"/>
    <w:rsid w:val="006A505C"/>
    <w:rsid w:val="006A5A68"/>
    <w:rsid w:val="006B0F75"/>
    <w:rsid w:val="006B11E9"/>
    <w:rsid w:val="006B7120"/>
    <w:rsid w:val="006BA114"/>
    <w:rsid w:val="006C34C5"/>
    <w:rsid w:val="006D4079"/>
    <w:rsid w:val="006D5EB5"/>
    <w:rsid w:val="006D766D"/>
    <w:rsid w:val="006E1B05"/>
    <w:rsid w:val="006E37C4"/>
    <w:rsid w:val="006E5ED0"/>
    <w:rsid w:val="006F26E9"/>
    <w:rsid w:val="006F5329"/>
    <w:rsid w:val="006F607B"/>
    <w:rsid w:val="007058B4"/>
    <w:rsid w:val="00707567"/>
    <w:rsid w:val="00707F6D"/>
    <w:rsid w:val="007114E8"/>
    <w:rsid w:val="00711DC3"/>
    <w:rsid w:val="0071470B"/>
    <w:rsid w:val="00717EFB"/>
    <w:rsid w:val="00725D1F"/>
    <w:rsid w:val="007406C4"/>
    <w:rsid w:val="007425E2"/>
    <w:rsid w:val="007446CE"/>
    <w:rsid w:val="00744A07"/>
    <w:rsid w:val="007455D6"/>
    <w:rsid w:val="00752D60"/>
    <w:rsid w:val="0075365D"/>
    <w:rsid w:val="007544D7"/>
    <w:rsid w:val="00757EF8"/>
    <w:rsid w:val="00760995"/>
    <w:rsid w:val="00760D1D"/>
    <w:rsid w:val="00770B30"/>
    <w:rsid w:val="00771DD7"/>
    <w:rsid w:val="00771DE6"/>
    <w:rsid w:val="007763FC"/>
    <w:rsid w:val="00777505"/>
    <w:rsid w:val="007857E6"/>
    <w:rsid w:val="007950D9"/>
    <w:rsid w:val="007A1191"/>
    <w:rsid w:val="007A4AB6"/>
    <w:rsid w:val="007A6603"/>
    <w:rsid w:val="007B196C"/>
    <w:rsid w:val="007B240F"/>
    <w:rsid w:val="007B390B"/>
    <w:rsid w:val="007B49DD"/>
    <w:rsid w:val="007B511A"/>
    <w:rsid w:val="007B53B7"/>
    <w:rsid w:val="007C2F98"/>
    <w:rsid w:val="007C434F"/>
    <w:rsid w:val="007C7600"/>
    <w:rsid w:val="007C7CB6"/>
    <w:rsid w:val="007D0176"/>
    <w:rsid w:val="007D0A92"/>
    <w:rsid w:val="007D235A"/>
    <w:rsid w:val="007E12C8"/>
    <w:rsid w:val="007E14F0"/>
    <w:rsid w:val="007E4FC1"/>
    <w:rsid w:val="007E6C2C"/>
    <w:rsid w:val="007F4764"/>
    <w:rsid w:val="007F5709"/>
    <w:rsid w:val="0080157B"/>
    <w:rsid w:val="00801938"/>
    <w:rsid w:val="00805C49"/>
    <w:rsid w:val="00807072"/>
    <w:rsid w:val="00814F6B"/>
    <w:rsid w:val="00815AC8"/>
    <w:rsid w:val="00817301"/>
    <w:rsid w:val="0081780F"/>
    <w:rsid w:val="0082071B"/>
    <w:rsid w:val="00820DBD"/>
    <w:rsid w:val="00824BCE"/>
    <w:rsid w:val="008256A7"/>
    <w:rsid w:val="008257EE"/>
    <w:rsid w:val="008351B3"/>
    <w:rsid w:val="00837725"/>
    <w:rsid w:val="008418AD"/>
    <w:rsid w:val="00842A2F"/>
    <w:rsid w:val="0086392D"/>
    <w:rsid w:val="00864A32"/>
    <w:rsid w:val="00864FAE"/>
    <w:rsid w:val="00867EAA"/>
    <w:rsid w:val="0087078C"/>
    <w:rsid w:val="00871366"/>
    <w:rsid w:val="00874403"/>
    <w:rsid w:val="00874A9F"/>
    <w:rsid w:val="00880E11"/>
    <w:rsid w:val="0088257A"/>
    <w:rsid w:val="00895784"/>
    <w:rsid w:val="008A0237"/>
    <w:rsid w:val="008B15CE"/>
    <w:rsid w:val="008B15DF"/>
    <w:rsid w:val="008B2D0D"/>
    <w:rsid w:val="008B2FA7"/>
    <w:rsid w:val="008B7F33"/>
    <w:rsid w:val="008C27FB"/>
    <w:rsid w:val="008C446C"/>
    <w:rsid w:val="008C60C2"/>
    <w:rsid w:val="008D5883"/>
    <w:rsid w:val="008D5C83"/>
    <w:rsid w:val="008E0CD9"/>
    <w:rsid w:val="008E1774"/>
    <w:rsid w:val="008E1FDA"/>
    <w:rsid w:val="008E6E48"/>
    <w:rsid w:val="008E77FB"/>
    <w:rsid w:val="008F042C"/>
    <w:rsid w:val="008F5EF4"/>
    <w:rsid w:val="009012C9"/>
    <w:rsid w:val="009017F2"/>
    <w:rsid w:val="00901A0F"/>
    <w:rsid w:val="00911C82"/>
    <w:rsid w:val="00913545"/>
    <w:rsid w:val="00913B7F"/>
    <w:rsid w:val="00914176"/>
    <w:rsid w:val="00915F52"/>
    <w:rsid w:val="0091798B"/>
    <w:rsid w:val="00917C3D"/>
    <w:rsid w:val="00921F2D"/>
    <w:rsid w:val="00923240"/>
    <w:rsid w:val="00924AE7"/>
    <w:rsid w:val="0093314B"/>
    <w:rsid w:val="009350B5"/>
    <w:rsid w:val="00937DAF"/>
    <w:rsid w:val="00945C27"/>
    <w:rsid w:val="0096249A"/>
    <w:rsid w:val="009736AE"/>
    <w:rsid w:val="00973C1E"/>
    <w:rsid w:val="00973FB7"/>
    <w:rsid w:val="00975459"/>
    <w:rsid w:val="009826AF"/>
    <w:rsid w:val="00985549"/>
    <w:rsid w:val="00986171"/>
    <w:rsid w:val="009935AB"/>
    <w:rsid w:val="00995E62"/>
    <w:rsid w:val="00997C4B"/>
    <w:rsid w:val="009A4650"/>
    <w:rsid w:val="009A6757"/>
    <w:rsid w:val="009B0F39"/>
    <w:rsid w:val="009B5CE3"/>
    <w:rsid w:val="009D09C7"/>
    <w:rsid w:val="009D3B34"/>
    <w:rsid w:val="009D74AF"/>
    <w:rsid w:val="009F0A95"/>
    <w:rsid w:val="009F560F"/>
    <w:rsid w:val="00A006BE"/>
    <w:rsid w:val="00A03A94"/>
    <w:rsid w:val="00A04E75"/>
    <w:rsid w:val="00A073C4"/>
    <w:rsid w:val="00A11E98"/>
    <w:rsid w:val="00A130BB"/>
    <w:rsid w:val="00A13779"/>
    <w:rsid w:val="00A24A68"/>
    <w:rsid w:val="00A2728F"/>
    <w:rsid w:val="00A36672"/>
    <w:rsid w:val="00A42248"/>
    <w:rsid w:val="00A438C6"/>
    <w:rsid w:val="00A547F4"/>
    <w:rsid w:val="00A620CC"/>
    <w:rsid w:val="00A64284"/>
    <w:rsid w:val="00A64CE8"/>
    <w:rsid w:val="00A66858"/>
    <w:rsid w:val="00A72F50"/>
    <w:rsid w:val="00A73813"/>
    <w:rsid w:val="00A767C6"/>
    <w:rsid w:val="00A81B88"/>
    <w:rsid w:val="00A839FA"/>
    <w:rsid w:val="00A92077"/>
    <w:rsid w:val="00A95272"/>
    <w:rsid w:val="00A95EAD"/>
    <w:rsid w:val="00A960E6"/>
    <w:rsid w:val="00A96967"/>
    <w:rsid w:val="00AA3B58"/>
    <w:rsid w:val="00AB0980"/>
    <w:rsid w:val="00AB2361"/>
    <w:rsid w:val="00AC2B1F"/>
    <w:rsid w:val="00AC7551"/>
    <w:rsid w:val="00AD265D"/>
    <w:rsid w:val="00AD271E"/>
    <w:rsid w:val="00AD5E76"/>
    <w:rsid w:val="00AD6526"/>
    <w:rsid w:val="00AF00BF"/>
    <w:rsid w:val="00B0273B"/>
    <w:rsid w:val="00B02DE9"/>
    <w:rsid w:val="00B04459"/>
    <w:rsid w:val="00B04D01"/>
    <w:rsid w:val="00B05E8E"/>
    <w:rsid w:val="00B07F35"/>
    <w:rsid w:val="00B1019D"/>
    <w:rsid w:val="00B11CD4"/>
    <w:rsid w:val="00B154D8"/>
    <w:rsid w:val="00B1609F"/>
    <w:rsid w:val="00B169E3"/>
    <w:rsid w:val="00B173C0"/>
    <w:rsid w:val="00B26232"/>
    <w:rsid w:val="00B275FC"/>
    <w:rsid w:val="00B277AA"/>
    <w:rsid w:val="00B3551A"/>
    <w:rsid w:val="00B44847"/>
    <w:rsid w:val="00B609E9"/>
    <w:rsid w:val="00B66B07"/>
    <w:rsid w:val="00B7053A"/>
    <w:rsid w:val="00B70959"/>
    <w:rsid w:val="00B75DEF"/>
    <w:rsid w:val="00B83A7D"/>
    <w:rsid w:val="00B86E6B"/>
    <w:rsid w:val="00BA4417"/>
    <w:rsid w:val="00BA518C"/>
    <w:rsid w:val="00BA6099"/>
    <w:rsid w:val="00BA6DAD"/>
    <w:rsid w:val="00BA7737"/>
    <w:rsid w:val="00BC50A0"/>
    <w:rsid w:val="00BC5BF8"/>
    <w:rsid w:val="00BD12FC"/>
    <w:rsid w:val="00BE3F2D"/>
    <w:rsid w:val="00BF0A19"/>
    <w:rsid w:val="00BF3368"/>
    <w:rsid w:val="00BF3D7A"/>
    <w:rsid w:val="00BF4DB0"/>
    <w:rsid w:val="00C010AA"/>
    <w:rsid w:val="00C01FA9"/>
    <w:rsid w:val="00C03331"/>
    <w:rsid w:val="00C04EB3"/>
    <w:rsid w:val="00C057C5"/>
    <w:rsid w:val="00C05A8A"/>
    <w:rsid w:val="00C067E1"/>
    <w:rsid w:val="00C128FF"/>
    <w:rsid w:val="00C1524E"/>
    <w:rsid w:val="00C15C5C"/>
    <w:rsid w:val="00C20257"/>
    <w:rsid w:val="00C20F2D"/>
    <w:rsid w:val="00C216D8"/>
    <w:rsid w:val="00C21CE2"/>
    <w:rsid w:val="00C22FBC"/>
    <w:rsid w:val="00C25865"/>
    <w:rsid w:val="00C26B9E"/>
    <w:rsid w:val="00C26E33"/>
    <w:rsid w:val="00C31539"/>
    <w:rsid w:val="00C335D0"/>
    <w:rsid w:val="00C433A4"/>
    <w:rsid w:val="00C51D1E"/>
    <w:rsid w:val="00C51DF1"/>
    <w:rsid w:val="00C541E5"/>
    <w:rsid w:val="00C54305"/>
    <w:rsid w:val="00C6298F"/>
    <w:rsid w:val="00C64409"/>
    <w:rsid w:val="00C66BC5"/>
    <w:rsid w:val="00C6748E"/>
    <w:rsid w:val="00C67BDB"/>
    <w:rsid w:val="00C67D98"/>
    <w:rsid w:val="00C7400B"/>
    <w:rsid w:val="00C76A3C"/>
    <w:rsid w:val="00C7779E"/>
    <w:rsid w:val="00C8168F"/>
    <w:rsid w:val="00C9263A"/>
    <w:rsid w:val="00C9379D"/>
    <w:rsid w:val="00C97661"/>
    <w:rsid w:val="00CA0716"/>
    <w:rsid w:val="00CA0916"/>
    <w:rsid w:val="00CA30AD"/>
    <w:rsid w:val="00CA639A"/>
    <w:rsid w:val="00CB1D4E"/>
    <w:rsid w:val="00CB46C6"/>
    <w:rsid w:val="00CB64C8"/>
    <w:rsid w:val="00CD0960"/>
    <w:rsid w:val="00CE5A55"/>
    <w:rsid w:val="00CE6053"/>
    <w:rsid w:val="00CF236D"/>
    <w:rsid w:val="00CF4C08"/>
    <w:rsid w:val="00D00D40"/>
    <w:rsid w:val="00D10A46"/>
    <w:rsid w:val="00D17F6C"/>
    <w:rsid w:val="00D20DDF"/>
    <w:rsid w:val="00D22572"/>
    <w:rsid w:val="00D23A94"/>
    <w:rsid w:val="00D24A9F"/>
    <w:rsid w:val="00D255F1"/>
    <w:rsid w:val="00D30312"/>
    <w:rsid w:val="00D30A21"/>
    <w:rsid w:val="00D32695"/>
    <w:rsid w:val="00D4074D"/>
    <w:rsid w:val="00D438DB"/>
    <w:rsid w:val="00D43E1A"/>
    <w:rsid w:val="00D46947"/>
    <w:rsid w:val="00D71718"/>
    <w:rsid w:val="00D73301"/>
    <w:rsid w:val="00D739AA"/>
    <w:rsid w:val="00D80A4C"/>
    <w:rsid w:val="00D833B2"/>
    <w:rsid w:val="00D91B23"/>
    <w:rsid w:val="00D930A1"/>
    <w:rsid w:val="00D97340"/>
    <w:rsid w:val="00DA26B1"/>
    <w:rsid w:val="00DB1BD0"/>
    <w:rsid w:val="00DB3FBE"/>
    <w:rsid w:val="00DB429B"/>
    <w:rsid w:val="00DB4B12"/>
    <w:rsid w:val="00DC08E8"/>
    <w:rsid w:val="00DC4E0A"/>
    <w:rsid w:val="00DD0CA6"/>
    <w:rsid w:val="00DD172E"/>
    <w:rsid w:val="00DD4D79"/>
    <w:rsid w:val="00DD548E"/>
    <w:rsid w:val="00DD6B03"/>
    <w:rsid w:val="00DE105B"/>
    <w:rsid w:val="00DE478C"/>
    <w:rsid w:val="00DF08AC"/>
    <w:rsid w:val="00E1180B"/>
    <w:rsid w:val="00E11E48"/>
    <w:rsid w:val="00E12158"/>
    <w:rsid w:val="00E13D1C"/>
    <w:rsid w:val="00E14857"/>
    <w:rsid w:val="00E160A8"/>
    <w:rsid w:val="00E1798E"/>
    <w:rsid w:val="00E20BBF"/>
    <w:rsid w:val="00E233D8"/>
    <w:rsid w:val="00E25ABB"/>
    <w:rsid w:val="00E340D4"/>
    <w:rsid w:val="00E35A2B"/>
    <w:rsid w:val="00E35E27"/>
    <w:rsid w:val="00E404D3"/>
    <w:rsid w:val="00E513A7"/>
    <w:rsid w:val="00E52171"/>
    <w:rsid w:val="00E548C9"/>
    <w:rsid w:val="00E56452"/>
    <w:rsid w:val="00E61D03"/>
    <w:rsid w:val="00E62927"/>
    <w:rsid w:val="00E67351"/>
    <w:rsid w:val="00E70C7E"/>
    <w:rsid w:val="00E714C7"/>
    <w:rsid w:val="00E7239E"/>
    <w:rsid w:val="00E73B63"/>
    <w:rsid w:val="00E75690"/>
    <w:rsid w:val="00E76F67"/>
    <w:rsid w:val="00E80F6F"/>
    <w:rsid w:val="00E83C12"/>
    <w:rsid w:val="00E921BC"/>
    <w:rsid w:val="00E95FDD"/>
    <w:rsid w:val="00E966E9"/>
    <w:rsid w:val="00E9680A"/>
    <w:rsid w:val="00EA0534"/>
    <w:rsid w:val="00EA74CF"/>
    <w:rsid w:val="00EB31B3"/>
    <w:rsid w:val="00EB5A91"/>
    <w:rsid w:val="00EB5EFD"/>
    <w:rsid w:val="00EB7945"/>
    <w:rsid w:val="00EC19E7"/>
    <w:rsid w:val="00EC1DAD"/>
    <w:rsid w:val="00ED27FC"/>
    <w:rsid w:val="00ED3E5E"/>
    <w:rsid w:val="00EE3515"/>
    <w:rsid w:val="00EE519A"/>
    <w:rsid w:val="00EE7329"/>
    <w:rsid w:val="00EF1199"/>
    <w:rsid w:val="00EF6E91"/>
    <w:rsid w:val="00EF727F"/>
    <w:rsid w:val="00F02BCF"/>
    <w:rsid w:val="00F03A90"/>
    <w:rsid w:val="00F047CD"/>
    <w:rsid w:val="00F04EC9"/>
    <w:rsid w:val="00F07852"/>
    <w:rsid w:val="00F20BB0"/>
    <w:rsid w:val="00F21922"/>
    <w:rsid w:val="00F2385D"/>
    <w:rsid w:val="00F23B3C"/>
    <w:rsid w:val="00F26E91"/>
    <w:rsid w:val="00F27589"/>
    <w:rsid w:val="00F44B8F"/>
    <w:rsid w:val="00F50292"/>
    <w:rsid w:val="00F5193C"/>
    <w:rsid w:val="00F60771"/>
    <w:rsid w:val="00F651DE"/>
    <w:rsid w:val="00F65A36"/>
    <w:rsid w:val="00F6619B"/>
    <w:rsid w:val="00F707D6"/>
    <w:rsid w:val="00F755CA"/>
    <w:rsid w:val="00F772EB"/>
    <w:rsid w:val="00F81E46"/>
    <w:rsid w:val="00F940F3"/>
    <w:rsid w:val="00F9435C"/>
    <w:rsid w:val="00F94F28"/>
    <w:rsid w:val="00F97312"/>
    <w:rsid w:val="00FA2026"/>
    <w:rsid w:val="00FB37BA"/>
    <w:rsid w:val="00FB505F"/>
    <w:rsid w:val="00FB59E0"/>
    <w:rsid w:val="00FB6D58"/>
    <w:rsid w:val="00FB7777"/>
    <w:rsid w:val="00FC3E19"/>
    <w:rsid w:val="00FD0FC7"/>
    <w:rsid w:val="00FD3EBD"/>
    <w:rsid w:val="00FD6107"/>
    <w:rsid w:val="00FE0876"/>
    <w:rsid w:val="00FE0C87"/>
    <w:rsid w:val="00FF3A7E"/>
    <w:rsid w:val="00FF3B9F"/>
    <w:rsid w:val="0141B976"/>
    <w:rsid w:val="061C2F06"/>
    <w:rsid w:val="0673C64C"/>
    <w:rsid w:val="08497878"/>
    <w:rsid w:val="090F3ECD"/>
    <w:rsid w:val="095696C5"/>
    <w:rsid w:val="0963D6CB"/>
    <w:rsid w:val="0993BBF3"/>
    <w:rsid w:val="09CAE2AD"/>
    <w:rsid w:val="09F95AFD"/>
    <w:rsid w:val="0A430864"/>
    <w:rsid w:val="0A9B4311"/>
    <w:rsid w:val="0C371372"/>
    <w:rsid w:val="0D1F4207"/>
    <w:rsid w:val="0D8E0DBD"/>
    <w:rsid w:val="0F4885A5"/>
    <w:rsid w:val="1422BE0B"/>
    <w:rsid w:val="1467B4FA"/>
    <w:rsid w:val="14742264"/>
    <w:rsid w:val="15C1EBA6"/>
    <w:rsid w:val="17C1CD4F"/>
    <w:rsid w:val="185A33BA"/>
    <w:rsid w:val="1A167405"/>
    <w:rsid w:val="1A52E253"/>
    <w:rsid w:val="1B0C135F"/>
    <w:rsid w:val="1C660BEC"/>
    <w:rsid w:val="1D2FBD94"/>
    <w:rsid w:val="1D64BC23"/>
    <w:rsid w:val="1DF8E0E5"/>
    <w:rsid w:val="1E3AE27C"/>
    <w:rsid w:val="1F025A33"/>
    <w:rsid w:val="20168F03"/>
    <w:rsid w:val="2169BBE1"/>
    <w:rsid w:val="23521B9E"/>
    <w:rsid w:val="23CD28FF"/>
    <w:rsid w:val="23E1FDC9"/>
    <w:rsid w:val="24B4E5D0"/>
    <w:rsid w:val="264CBBEE"/>
    <w:rsid w:val="26C8B4D4"/>
    <w:rsid w:val="26DA7D84"/>
    <w:rsid w:val="28D2A6C9"/>
    <w:rsid w:val="2E83CBE4"/>
    <w:rsid w:val="2F2BA0DC"/>
    <w:rsid w:val="30BDAA0D"/>
    <w:rsid w:val="30D9833A"/>
    <w:rsid w:val="3218C507"/>
    <w:rsid w:val="32DB1701"/>
    <w:rsid w:val="32FE6A53"/>
    <w:rsid w:val="35BA2070"/>
    <w:rsid w:val="37961CED"/>
    <w:rsid w:val="381690ED"/>
    <w:rsid w:val="38E6D3E7"/>
    <w:rsid w:val="3AF7133A"/>
    <w:rsid w:val="3BB49ABC"/>
    <w:rsid w:val="3C0A23E4"/>
    <w:rsid w:val="41209AB9"/>
    <w:rsid w:val="43DB5971"/>
    <w:rsid w:val="45FDEB68"/>
    <w:rsid w:val="479E98E5"/>
    <w:rsid w:val="485E1978"/>
    <w:rsid w:val="48C4DD6B"/>
    <w:rsid w:val="4A27551B"/>
    <w:rsid w:val="4A8D0FFC"/>
    <w:rsid w:val="4AB2BDBD"/>
    <w:rsid w:val="4E7AB505"/>
    <w:rsid w:val="4F0EBEF3"/>
    <w:rsid w:val="4FFAC8F3"/>
    <w:rsid w:val="50C30B21"/>
    <w:rsid w:val="50C70BE2"/>
    <w:rsid w:val="51330C20"/>
    <w:rsid w:val="51E64E6E"/>
    <w:rsid w:val="526A3C37"/>
    <w:rsid w:val="53D59536"/>
    <w:rsid w:val="541A1EBC"/>
    <w:rsid w:val="547CF102"/>
    <w:rsid w:val="570C4BE5"/>
    <w:rsid w:val="58014E98"/>
    <w:rsid w:val="5B94C1AC"/>
    <w:rsid w:val="5CE48565"/>
    <w:rsid w:val="5D5A9E5C"/>
    <w:rsid w:val="5E558A25"/>
    <w:rsid w:val="5E62A8B0"/>
    <w:rsid w:val="5E9DDDAE"/>
    <w:rsid w:val="60988C98"/>
    <w:rsid w:val="624EAEEA"/>
    <w:rsid w:val="62878D6C"/>
    <w:rsid w:val="64B51717"/>
    <w:rsid w:val="64C4B04D"/>
    <w:rsid w:val="65B4B0F2"/>
    <w:rsid w:val="670F95DD"/>
    <w:rsid w:val="672E15FA"/>
    <w:rsid w:val="67B8AB14"/>
    <w:rsid w:val="67C8A37F"/>
    <w:rsid w:val="67D89839"/>
    <w:rsid w:val="6859FAA1"/>
    <w:rsid w:val="68771876"/>
    <w:rsid w:val="68E25850"/>
    <w:rsid w:val="69E674B2"/>
    <w:rsid w:val="6BC30EFC"/>
    <w:rsid w:val="6D972151"/>
    <w:rsid w:val="6E67D209"/>
    <w:rsid w:val="6E6FBDCB"/>
    <w:rsid w:val="703AFDF2"/>
    <w:rsid w:val="71292C16"/>
    <w:rsid w:val="71A75E8D"/>
    <w:rsid w:val="73853085"/>
    <w:rsid w:val="73D01BC1"/>
    <w:rsid w:val="74921BD5"/>
    <w:rsid w:val="749CC72D"/>
    <w:rsid w:val="74DAD5B1"/>
    <w:rsid w:val="74FCA330"/>
    <w:rsid w:val="75174DF3"/>
    <w:rsid w:val="75649B6F"/>
    <w:rsid w:val="76BC20C2"/>
    <w:rsid w:val="7754D9E8"/>
    <w:rsid w:val="784BBCEF"/>
    <w:rsid w:val="78EC19F2"/>
    <w:rsid w:val="795BBABB"/>
    <w:rsid w:val="79A43089"/>
    <w:rsid w:val="7A58D358"/>
    <w:rsid w:val="7A63AF43"/>
    <w:rsid w:val="7D7293AC"/>
    <w:rsid w:val="7EBBBE8E"/>
    <w:rsid w:val="7FF2C7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98BB5"/>
  <w15:docId w15:val="{4065FDDC-946A-4D40-86FE-6B477DDC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aliases w:val="Body"/>
    <w:qFormat/>
    <w:rsid w:val="005D39F1"/>
    <w:pPr>
      <w:ind w:left="-144"/>
    </w:pPr>
    <w:rPr>
      <w:rFonts w:ascii="Arial" w:hAnsi="Arial" w:eastAsia="Times New Roman" w:cs="Arial"/>
      <w:color w:val="262626"/>
      <w:sz w:val="22"/>
      <w:szCs w:val="22"/>
    </w:rPr>
  </w:style>
  <w:style w:type="paragraph" w:styleId="Heading1">
    <w:name w:val="heading 1"/>
    <w:basedOn w:val="Normal"/>
    <w:next w:val="Normal"/>
    <w:link w:val="Heading1Char"/>
    <w:autoRedefine/>
    <w:uiPriority w:val="9"/>
    <w:qFormat/>
    <w:rsid w:val="005D39F1"/>
    <w:pPr>
      <w:pBdr>
        <w:top w:val="single" w:color="F07F09" w:sz="24" w:space="0"/>
        <w:left w:val="single" w:color="F07F09" w:sz="24" w:space="0"/>
        <w:bottom w:val="single" w:color="F07F09" w:sz="24" w:space="0"/>
        <w:right w:val="single" w:color="F07F09" w:sz="24" w:space="0"/>
      </w:pBdr>
      <w:shd w:val="clear" w:color="auto" w:fill="F07F09"/>
      <w:tabs>
        <w:tab w:val="left" w:pos="360"/>
      </w:tabs>
      <w:ind w:left="-288"/>
      <w:outlineLvl w:val="0"/>
    </w:pPr>
    <w:rPr>
      <w:rFonts w:ascii="Bebas Neue" w:hAnsi="Bebas Neue" w:eastAsia="Calibri"/>
      <w:bCs/>
      <w:caps/>
      <w:color w:val="FFFFFF"/>
      <w:spacing w:val="15"/>
      <w:sz w:val="40"/>
      <w:szCs w:val="40"/>
    </w:rPr>
  </w:style>
  <w:style w:type="paragraph" w:styleId="Heading2">
    <w:name w:val="heading 2"/>
    <w:basedOn w:val="Normal"/>
    <w:next w:val="Normal"/>
    <w:link w:val="Heading2Char"/>
    <w:uiPriority w:val="9"/>
    <w:unhideWhenUsed/>
    <w:qFormat/>
    <w:rsid w:val="005D39F1"/>
    <w:pPr>
      <w:ind w:left="-288"/>
      <w:outlineLvl w:val="1"/>
    </w:pPr>
    <w:rPr>
      <w:rFonts w:ascii="Bebas Neue" w:hAnsi="Bebas Neue" w:eastAsia="Calibri"/>
      <w:caps/>
      <w:color w:val="133E59"/>
      <w:spacing w:val="15"/>
      <w:sz w:val="36"/>
      <w:szCs w:val="20"/>
    </w:rPr>
  </w:style>
  <w:style w:type="paragraph" w:styleId="Heading3">
    <w:name w:val="heading 3"/>
    <w:basedOn w:val="Normal"/>
    <w:next w:val="Normal"/>
    <w:link w:val="Heading3Char"/>
    <w:autoRedefine/>
    <w:uiPriority w:val="9"/>
    <w:unhideWhenUsed/>
    <w:qFormat/>
    <w:rsid w:val="005D39F1"/>
    <w:pPr>
      <w:keepNext/>
      <w:pBdr>
        <w:top w:val="single" w:color="F07F09" w:sz="6" w:space="3"/>
        <w:left w:val="single" w:color="F07F09" w:sz="6" w:space="2"/>
      </w:pBdr>
      <w:tabs>
        <w:tab w:val="left" w:pos="360"/>
      </w:tabs>
      <w:spacing w:before="300"/>
      <w:ind w:left="0"/>
      <w:outlineLvl w:val="2"/>
    </w:pPr>
    <w:rPr>
      <w:rFonts w:ascii="Gibson" w:hAnsi="Gibson" w:eastAsia="Calibri"/>
      <w:caps/>
      <w:color w:val="595959"/>
      <w:spacing w:val="15"/>
      <w:sz w:val="24"/>
      <w:szCs w:val="20"/>
    </w:rPr>
  </w:style>
  <w:style w:type="paragraph" w:styleId="Heading4">
    <w:name w:val="heading 4"/>
    <w:basedOn w:val="Normal"/>
    <w:next w:val="Normal"/>
    <w:link w:val="Heading4Char"/>
    <w:uiPriority w:val="9"/>
    <w:unhideWhenUsed/>
    <w:qFormat/>
    <w:rsid w:val="008B7F33"/>
    <w:pPr>
      <w:pBdr>
        <w:top w:val="dotted" w:color="F07F09" w:sz="6" w:space="2"/>
        <w:left w:val="dotted" w:color="F07F09" w:sz="6" w:space="2"/>
      </w:pBdr>
      <w:spacing w:before="300"/>
      <w:ind w:left="-288"/>
      <w:outlineLvl w:val="3"/>
    </w:pPr>
    <w:rPr>
      <w:rFonts w:ascii="Bebas Neue" w:hAnsi="Bebas Neue" w:eastAsia="Calibri"/>
      <w:caps/>
      <w:spacing w:val="10"/>
      <w:sz w:val="32"/>
      <w:szCs w:val="32"/>
    </w:rPr>
  </w:style>
  <w:style w:type="paragraph" w:styleId="Heading5">
    <w:name w:val="heading 5"/>
    <w:basedOn w:val="Normal"/>
    <w:next w:val="Normal"/>
    <w:link w:val="Heading5Char"/>
    <w:autoRedefine/>
    <w:uiPriority w:val="9"/>
    <w:semiHidden/>
    <w:unhideWhenUsed/>
    <w:qFormat/>
    <w:rsid w:val="005D39F1"/>
    <w:pPr>
      <w:numPr>
        <w:numId w:val="10"/>
      </w:numPr>
      <w:pBdr>
        <w:bottom w:val="single" w:color="F07F09" w:sz="6" w:space="1"/>
      </w:pBdr>
      <w:spacing w:before="300"/>
      <w:ind w:left="432" w:hanging="360"/>
      <w:outlineLvl w:val="4"/>
    </w:pPr>
    <w:rPr>
      <w:rFonts w:ascii="Bebas Neue" w:hAnsi="Bebas Neue" w:eastAsia="Calibri"/>
      <w:caps/>
      <w:color w:val="404040"/>
      <w:spacing w:val="10"/>
      <w:sz w:val="24"/>
      <w:szCs w:val="20"/>
    </w:rPr>
  </w:style>
  <w:style w:type="paragraph" w:styleId="Heading6">
    <w:name w:val="heading 6"/>
    <w:aliases w:val="Question/Theme"/>
    <w:basedOn w:val="Normal"/>
    <w:next w:val="Normal"/>
    <w:link w:val="Heading6Char"/>
    <w:uiPriority w:val="9"/>
    <w:semiHidden/>
    <w:unhideWhenUsed/>
    <w:qFormat/>
    <w:rsid w:val="005D39F1"/>
    <w:pPr>
      <w:pBdr>
        <w:bottom w:val="dotted" w:color="F07F09" w:sz="6" w:space="1"/>
      </w:pBdr>
      <w:spacing w:before="300"/>
      <w:ind w:left="-288"/>
      <w:outlineLvl w:val="5"/>
    </w:pPr>
    <w:rPr>
      <w:rFonts w:ascii="Gibson" w:hAnsi="Gibson" w:eastAsia="Calibri"/>
      <w:color w:val="404040"/>
      <w:spacing w:val="10"/>
      <w:sz w:val="20"/>
      <w:szCs w:val="20"/>
    </w:rPr>
  </w:style>
  <w:style w:type="paragraph" w:styleId="Heading7">
    <w:name w:val="heading 7"/>
    <w:basedOn w:val="Normal"/>
    <w:next w:val="Normal"/>
    <w:link w:val="Heading7Char"/>
    <w:uiPriority w:val="9"/>
    <w:semiHidden/>
    <w:unhideWhenUsed/>
    <w:qFormat/>
    <w:rsid w:val="005D39F1"/>
    <w:pPr>
      <w:spacing w:before="300"/>
      <w:outlineLvl w:val="6"/>
    </w:pPr>
    <w:rPr>
      <w:rFonts w:ascii="Calibri" w:hAnsi="Calibri" w:eastAsia="Calibri"/>
      <w:caps/>
      <w:color w:val="B35E06"/>
      <w:spacing w:val="10"/>
      <w:sz w:val="20"/>
      <w:szCs w:val="20"/>
    </w:rPr>
  </w:style>
  <w:style w:type="paragraph" w:styleId="Heading8">
    <w:name w:val="heading 8"/>
    <w:basedOn w:val="Normal"/>
    <w:next w:val="Normal"/>
    <w:link w:val="Heading8Char"/>
    <w:uiPriority w:val="9"/>
    <w:semiHidden/>
    <w:unhideWhenUsed/>
    <w:qFormat/>
    <w:rsid w:val="005D39F1"/>
    <w:pPr>
      <w:spacing w:before="300"/>
      <w:outlineLvl w:val="7"/>
    </w:pPr>
    <w:rPr>
      <w:rFonts w:ascii="Calibri" w:hAnsi="Calibri" w:eastAsia="Calibri"/>
      <w:caps/>
      <w:color w:val="auto"/>
      <w:spacing w:val="10"/>
      <w:sz w:val="18"/>
      <w:szCs w:val="18"/>
    </w:rPr>
  </w:style>
  <w:style w:type="paragraph" w:styleId="Heading9">
    <w:name w:val="heading 9"/>
    <w:basedOn w:val="Normal"/>
    <w:next w:val="Normal"/>
    <w:link w:val="Heading9Char"/>
    <w:uiPriority w:val="9"/>
    <w:semiHidden/>
    <w:unhideWhenUsed/>
    <w:qFormat/>
    <w:rsid w:val="005D39F1"/>
    <w:pPr>
      <w:spacing w:before="300"/>
      <w:ind w:left="-288"/>
      <w:outlineLvl w:val="8"/>
    </w:pPr>
    <w:rPr>
      <w:rFonts w:ascii="Gibson" w:hAnsi="Gibson" w:eastAsia="Calibri"/>
      <w:b/>
      <w:i/>
      <w:caps/>
      <w:color w:val="19324B"/>
      <w:spacing w:val="10"/>
      <w:sz w:val="16"/>
      <w:szCs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FB37BA"/>
    <w:rPr>
      <w:rFonts w:ascii="Tahoma" w:hAnsi="Tahoma" w:cs="Tahoma"/>
      <w:sz w:val="16"/>
      <w:szCs w:val="16"/>
    </w:rPr>
  </w:style>
  <w:style w:type="character" w:styleId="BalloonTextChar" w:customStyle="1">
    <w:name w:val="Balloon Text Char"/>
    <w:link w:val="BalloonText"/>
    <w:uiPriority w:val="99"/>
    <w:semiHidden/>
    <w:rsid w:val="00FB37BA"/>
    <w:rPr>
      <w:rFonts w:ascii="Tahoma" w:hAnsi="Tahoma" w:cs="Tahoma"/>
      <w:sz w:val="16"/>
      <w:szCs w:val="16"/>
    </w:rPr>
  </w:style>
  <w:style w:type="table" w:styleId="TableGrid">
    <w:name w:val="Table Grid"/>
    <w:basedOn w:val="TableNormal"/>
    <w:uiPriority w:val="59"/>
    <w:rsid w:val="00FB37BA"/>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CommentReference">
    <w:name w:val="annotation reference"/>
    <w:uiPriority w:val="99"/>
    <w:semiHidden/>
    <w:unhideWhenUsed/>
    <w:rsid w:val="00EB5A91"/>
    <w:rPr>
      <w:sz w:val="16"/>
      <w:szCs w:val="16"/>
    </w:rPr>
  </w:style>
  <w:style w:type="paragraph" w:styleId="CommentText">
    <w:name w:val="annotation text"/>
    <w:basedOn w:val="Normal"/>
    <w:link w:val="CommentTextChar"/>
    <w:uiPriority w:val="99"/>
    <w:unhideWhenUsed/>
    <w:rsid w:val="00EB5A91"/>
    <w:rPr>
      <w:sz w:val="20"/>
      <w:szCs w:val="20"/>
    </w:rPr>
  </w:style>
  <w:style w:type="character" w:styleId="CommentTextChar" w:customStyle="1">
    <w:name w:val="Comment Text Char"/>
    <w:link w:val="CommentText"/>
    <w:uiPriority w:val="99"/>
    <w:rsid w:val="00EB5A91"/>
    <w:rPr>
      <w:sz w:val="20"/>
      <w:szCs w:val="20"/>
    </w:rPr>
  </w:style>
  <w:style w:type="paragraph" w:styleId="CommentSubject">
    <w:name w:val="annotation subject"/>
    <w:basedOn w:val="CommentText"/>
    <w:next w:val="CommentText"/>
    <w:link w:val="CommentSubjectChar"/>
    <w:uiPriority w:val="99"/>
    <w:semiHidden/>
    <w:unhideWhenUsed/>
    <w:rsid w:val="00EB5A91"/>
    <w:rPr>
      <w:b/>
      <w:bCs/>
    </w:rPr>
  </w:style>
  <w:style w:type="character" w:styleId="CommentSubjectChar" w:customStyle="1">
    <w:name w:val="Comment Subject Char"/>
    <w:link w:val="CommentSubject"/>
    <w:uiPriority w:val="99"/>
    <w:semiHidden/>
    <w:rsid w:val="00EB5A91"/>
    <w:rPr>
      <w:b/>
      <w:bCs/>
      <w:sz w:val="20"/>
      <w:szCs w:val="20"/>
    </w:rPr>
  </w:style>
  <w:style w:type="paragraph" w:styleId="Header">
    <w:name w:val="header"/>
    <w:basedOn w:val="Normal"/>
    <w:link w:val="HeaderChar"/>
    <w:uiPriority w:val="99"/>
    <w:unhideWhenUsed/>
    <w:rsid w:val="00A839FA"/>
    <w:pPr>
      <w:tabs>
        <w:tab w:val="center" w:pos="4680"/>
        <w:tab w:val="right" w:pos="9360"/>
      </w:tabs>
    </w:pPr>
  </w:style>
  <w:style w:type="character" w:styleId="HeaderChar" w:customStyle="1">
    <w:name w:val="Header Char"/>
    <w:link w:val="Header"/>
    <w:uiPriority w:val="99"/>
    <w:rsid w:val="00A839FA"/>
    <w:rPr>
      <w:sz w:val="22"/>
      <w:szCs w:val="22"/>
    </w:rPr>
  </w:style>
  <w:style w:type="paragraph" w:styleId="Footer">
    <w:name w:val="footer"/>
    <w:basedOn w:val="Normal"/>
    <w:link w:val="FooterChar"/>
    <w:uiPriority w:val="99"/>
    <w:unhideWhenUsed/>
    <w:rsid w:val="00A839FA"/>
    <w:pPr>
      <w:tabs>
        <w:tab w:val="center" w:pos="4680"/>
        <w:tab w:val="right" w:pos="9360"/>
      </w:tabs>
    </w:pPr>
  </w:style>
  <w:style w:type="character" w:styleId="FooterChar" w:customStyle="1">
    <w:name w:val="Footer Char"/>
    <w:link w:val="Footer"/>
    <w:uiPriority w:val="99"/>
    <w:rsid w:val="00A839FA"/>
    <w:rPr>
      <w:sz w:val="22"/>
      <w:szCs w:val="22"/>
    </w:rPr>
  </w:style>
  <w:style w:type="paragraph" w:styleId="ResearchCatalogue" w:customStyle="1">
    <w:name w:val="Research Catalogue"/>
    <w:basedOn w:val="TOC3"/>
    <w:link w:val="ResearchCatalogueChar"/>
    <w:qFormat/>
    <w:rsid w:val="005D39F1"/>
    <w:pPr>
      <w:tabs>
        <w:tab w:val="right" w:leader="dot" w:pos="9350"/>
      </w:tabs>
      <w:spacing w:after="100"/>
      <w:ind w:left="400"/>
    </w:pPr>
    <w:rPr>
      <w:rFonts w:ascii="Gibson" w:hAnsi="Gibson" w:eastAsia="Calibri"/>
      <w:noProof/>
      <w:color w:val="auto"/>
      <w:sz w:val="20"/>
      <w:szCs w:val="20"/>
    </w:rPr>
  </w:style>
  <w:style w:type="character" w:styleId="ResearchCatalogueChar" w:customStyle="1">
    <w:name w:val="Research Catalogue Char"/>
    <w:link w:val="ResearchCatalogue"/>
    <w:rsid w:val="005D39F1"/>
    <w:rPr>
      <w:rFonts w:ascii="Gibson" w:hAnsi="Gibson" w:cs="Arial"/>
      <w:noProof/>
    </w:rPr>
  </w:style>
  <w:style w:type="paragraph" w:styleId="TOC3">
    <w:name w:val="toc 3"/>
    <w:basedOn w:val="Normal"/>
    <w:next w:val="Normal"/>
    <w:autoRedefine/>
    <w:uiPriority w:val="39"/>
    <w:semiHidden/>
    <w:unhideWhenUsed/>
    <w:rsid w:val="00E67351"/>
    <w:pPr>
      <w:ind w:left="440"/>
    </w:pPr>
  </w:style>
  <w:style w:type="paragraph" w:styleId="ArticleTitle" w:customStyle="1">
    <w:name w:val="Article Title"/>
    <w:basedOn w:val="Normal"/>
    <w:link w:val="ArticleTitleChar"/>
    <w:qFormat/>
    <w:rsid w:val="005D39F1"/>
    <w:pPr>
      <w:tabs>
        <w:tab w:val="left" w:pos="360"/>
      </w:tabs>
    </w:pPr>
    <w:rPr>
      <w:rFonts w:ascii="Gibson" w:hAnsi="Gibson" w:eastAsia="Calibri"/>
      <w:b/>
      <w:sz w:val="18"/>
      <w:szCs w:val="20"/>
    </w:rPr>
  </w:style>
  <w:style w:type="character" w:styleId="ArticleTitleChar" w:customStyle="1">
    <w:name w:val="Article Title Char"/>
    <w:link w:val="ArticleTitle"/>
    <w:rsid w:val="005D39F1"/>
    <w:rPr>
      <w:rFonts w:ascii="Gibson" w:hAnsi="Gibson" w:cs="Arial"/>
      <w:b/>
      <w:color w:val="262626"/>
      <w:sz w:val="18"/>
    </w:rPr>
  </w:style>
  <w:style w:type="paragraph" w:styleId="Bulleted" w:customStyle="1">
    <w:name w:val="Bulleted"/>
    <w:basedOn w:val="ListParagraph"/>
    <w:link w:val="BulletedChar"/>
    <w:qFormat/>
    <w:rsid w:val="005D39F1"/>
    <w:pPr>
      <w:tabs>
        <w:tab w:val="num" w:pos="720"/>
      </w:tabs>
      <w:spacing w:after="120"/>
      <w:ind w:left="576" w:hanging="360"/>
    </w:pPr>
  </w:style>
  <w:style w:type="character" w:styleId="BulletedChar" w:customStyle="1">
    <w:name w:val="Bulleted Char"/>
    <w:link w:val="Bulleted"/>
    <w:rsid w:val="005D39F1"/>
    <w:rPr>
      <w:rFonts w:ascii="Gibson" w:hAnsi="Gibson" w:eastAsia="Times New Roman" w:cs="Arial"/>
      <w:color w:val="262626"/>
      <w:sz w:val="18"/>
    </w:rPr>
  </w:style>
  <w:style w:type="paragraph" w:styleId="ListParagraph">
    <w:name w:val="List Paragraph"/>
    <w:basedOn w:val="Normal"/>
    <w:link w:val="ListParagraphChar"/>
    <w:uiPriority w:val="34"/>
    <w:qFormat/>
    <w:rsid w:val="005D39F1"/>
    <w:pPr>
      <w:ind w:left="720"/>
    </w:pPr>
    <w:rPr>
      <w:rFonts w:ascii="Gibson" w:hAnsi="Gibson"/>
      <w:sz w:val="18"/>
      <w:szCs w:val="20"/>
    </w:rPr>
  </w:style>
  <w:style w:type="character" w:styleId="Heading1Char" w:customStyle="1">
    <w:name w:val="Heading 1 Char"/>
    <w:link w:val="Heading1"/>
    <w:uiPriority w:val="9"/>
    <w:rsid w:val="005D39F1"/>
    <w:rPr>
      <w:rFonts w:ascii="Bebas Neue" w:hAnsi="Bebas Neue" w:cs="Arial"/>
      <w:bCs/>
      <w:caps/>
      <w:color w:val="FFFFFF"/>
      <w:spacing w:val="15"/>
      <w:sz w:val="40"/>
      <w:szCs w:val="40"/>
      <w:shd w:val="clear" w:color="auto" w:fill="F07F09"/>
    </w:rPr>
  </w:style>
  <w:style w:type="character" w:styleId="Heading2Char" w:customStyle="1">
    <w:name w:val="Heading 2 Char"/>
    <w:link w:val="Heading2"/>
    <w:uiPriority w:val="9"/>
    <w:rsid w:val="005D39F1"/>
    <w:rPr>
      <w:rFonts w:ascii="Bebas Neue" w:hAnsi="Bebas Neue" w:cs="Arial"/>
      <w:caps/>
      <w:color w:val="133E59"/>
      <w:spacing w:val="15"/>
      <w:sz w:val="36"/>
    </w:rPr>
  </w:style>
  <w:style w:type="character" w:styleId="Heading3Char" w:customStyle="1">
    <w:name w:val="Heading 3 Char"/>
    <w:link w:val="Heading3"/>
    <w:uiPriority w:val="9"/>
    <w:rsid w:val="005D39F1"/>
    <w:rPr>
      <w:rFonts w:ascii="Gibson" w:hAnsi="Gibson" w:cs="Arial"/>
      <w:caps/>
      <w:color w:val="595959"/>
      <w:spacing w:val="15"/>
      <w:sz w:val="24"/>
    </w:rPr>
  </w:style>
  <w:style w:type="character" w:styleId="Heading4Char" w:customStyle="1">
    <w:name w:val="Heading 4 Char"/>
    <w:link w:val="Heading4"/>
    <w:uiPriority w:val="9"/>
    <w:rsid w:val="008B7F33"/>
    <w:rPr>
      <w:rFonts w:ascii="Bebas Neue" w:hAnsi="Bebas Neue" w:cs="Arial"/>
      <w:caps/>
      <w:color w:val="262626"/>
      <w:spacing w:val="10"/>
      <w:sz w:val="32"/>
      <w:szCs w:val="32"/>
    </w:rPr>
  </w:style>
  <w:style w:type="character" w:styleId="Heading5Char" w:customStyle="1">
    <w:name w:val="Heading 5 Char"/>
    <w:link w:val="Heading5"/>
    <w:uiPriority w:val="9"/>
    <w:semiHidden/>
    <w:rsid w:val="005D39F1"/>
    <w:rPr>
      <w:rFonts w:ascii="Bebas Neue" w:hAnsi="Bebas Neue" w:cs="Arial"/>
      <w:caps/>
      <w:color w:val="404040"/>
      <w:spacing w:val="10"/>
      <w:sz w:val="24"/>
    </w:rPr>
  </w:style>
  <w:style w:type="character" w:styleId="Heading6Char" w:customStyle="1">
    <w:name w:val="Heading 6 Char"/>
    <w:aliases w:val="Question/Theme Char"/>
    <w:link w:val="Heading6"/>
    <w:uiPriority w:val="9"/>
    <w:semiHidden/>
    <w:rsid w:val="005D39F1"/>
    <w:rPr>
      <w:rFonts w:ascii="Gibson" w:hAnsi="Gibson" w:cs="Arial"/>
      <w:color w:val="404040"/>
      <w:spacing w:val="10"/>
    </w:rPr>
  </w:style>
  <w:style w:type="character" w:styleId="Heading7Char" w:customStyle="1">
    <w:name w:val="Heading 7 Char"/>
    <w:link w:val="Heading7"/>
    <w:uiPriority w:val="9"/>
    <w:semiHidden/>
    <w:rsid w:val="005D39F1"/>
    <w:rPr>
      <w:rFonts w:cs="Arial"/>
      <w:caps/>
      <w:color w:val="B35E06"/>
      <w:spacing w:val="10"/>
    </w:rPr>
  </w:style>
  <w:style w:type="character" w:styleId="Heading8Char" w:customStyle="1">
    <w:name w:val="Heading 8 Char"/>
    <w:link w:val="Heading8"/>
    <w:uiPriority w:val="9"/>
    <w:semiHidden/>
    <w:rsid w:val="005D39F1"/>
    <w:rPr>
      <w:rFonts w:cs="Arial"/>
      <w:caps/>
      <w:spacing w:val="10"/>
      <w:sz w:val="18"/>
      <w:szCs w:val="18"/>
    </w:rPr>
  </w:style>
  <w:style w:type="character" w:styleId="Heading9Char" w:customStyle="1">
    <w:name w:val="Heading 9 Char"/>
    <w:link w:val="Heading9"/>
    <w:uiPriority w:val="9"/>
    <w:semiHidden/>
    <w:rsid w:val="005D39F1"/>
    <w:rPr>
      <w:rFonts w:ascii="Gibson" w:hAnsi="Gibson" w:cs="Arial"/>
      <w:b/>
      <w:i/>
      <w:caps/>
      <w:color w:val="19324B"/>
      <w:spacing w:val="10"/>
      <w:sz w:val="16"/>
      <w:szCs w:val="18"/>
    </w:rPr>
  </w:style>
  <w:style w:type="paragraph" w:styleId="Caption">
    <w:name w:val="caption"/>
    <w:basedOn w:val="Normal"/>
    <w:next w:val="Normal"/>
    <w:uiPriority w:val="35"/>
    <w:semiHidden/>
    <w:unhideWhenUsed/>
    <w:qFormat/>
    <w:rsid w:val="005D39F1"/>
    <w:rPr>
      <w:b/>
      <w:bCs/>
      <w:color w:val="B35E06"/>
      <w:sz w:val="16"/>
      <w:szCs w:val="16"/>
    </w:rPr>
  </w:style>
  <w:style w:type="paragraph" w:styleId="Title">
    <w:name w:val="Title"/>
    <w:basedOn w:val="Normal"/>
    <w:next w:val="Normal"/>
    <w:link w:val="TitleChar"/>
    <w:uiPriority w:val="10"/>
    <w:qFormat/>
    <w:rsid w:val="005D39F1"/>
    <w:pPr>
      <w:spacing w:before="720"/>
    </w:pPr>
    <w:rPr>
      <w:rFonts w:ascii="Calibri" w:hAnsi="Calibri" w:eastAsia="Calibri"/>
      <w:caps/>
      <w:color w:val="F07F09"/>
      <w:spacing w:val="10"/>
      <w:kern w:val="28"/>
      <w:sz w:val="52"/>
      <w:szCs w:val="52"/>
    </w:rPr>
  </w:style>
  <w:style w:type="character" w:styleId="TitleChar" w:customStyle="1">
    <w:name w:val="Title Char"/>
    <w:link w:val="Title"/>
    <w:uiPriority w:val="10"/>
    <w:rsid w:val="005D39F1"/>
    <w:rPr>
      <w:rFonts w:cs="Arial"/>
      <w:caps/>
      <w:color w:val="F07F09"/>
      <w:spacing w:val="10"/>
      <w:kern w:val="28"/>
      <w:sz w:val="52"/>
      <w:szCs w:val="52"/>
    </w:rPr>
  </w:style>
  <w:style w:type="paragraph" w:styleId="Subtitle">
    <w:name w:val="Subtitle"/>
    <w:basedOn w:val="Normal"/>
    <w:next w:val="Normal"/>
    <w:link w:val="SubtitleChar"/>
    <w:uiPriority w:val="11"/>
    <w:qFormat/>
    <w:rsid w:val="005D39F1"/>
    <w:pPr>
      <w:spacing w:after="1000"/>
    </w:pPr>
    <w:rPr>
      <w:rFonts w:ascii="Calibri" w:hAnsi="Calibri" w:eastAsia="Calibri"/>
      <w:caps/>
      <w:color w:val="595959"/>
      <w:spacing w:val="10"/>
      <w:sz w:val="24"/>
      <w:szCs w:val="24"/>
    </w:rPr>
  </w:style>
  <w:style w:type="character" w:styleId="SubtitleChar" w:customStyle="1">
    <w:name w:val="Subtitle Char"/>
    <w:link w:val="Subtitle"/>
    <w:uiPriority w:val="11"/>
    <w:rsid w:val="005D39F1"/>
    <w:rPr>
      <w:rFonts w:cs="Arial"/>
      <w:caps/>
      <w:color w:val="595959"/>
      <w:spacing w:val="10"/>
      <w:sz w:val="24"/>
      <w:szCs w:val="24"/>
    </w:rPr>
  </w:style>
  <w:style w:type="character" w:styleId="Strong">
    <w:name w:val="Strong"/>
    <w:uiPriority w:val="22"/>
    <w:qFormat/>
    <w:rsid w:val="005D39F1"/>
    <w:rPr>
      <w:b/>
      <w:bCs/>
    </w:rPr>
  </w:style>
  <w:style w:type="character" w:styleId="Emphasis">
    <w:name w:val="Emphasis"/>
    <w:uiPriority w:val="20"/>
    <w:qFormat/>
    <w:rsid w:val="008B7F33"/>
    <w:rPr>
      <w:color w:val="773F04"/>
      <w:spacing w:val="5"/>
      <w:sz w:val="32"/>
      <w:szCs w:val="32"/>
    </w:rPr>
  </w:style>
  <w:style w:type="paragraph" w:styleId="NoSpacing">
    <w:name w:val="No Spacing"/>
    <w:basedOn w:val="Normal"/>
    <w:link w:val="NoSpacingChar"/>
    <w:uiPriority w:val="1"/>
    <w:qFormat/>
    <w:rsid w:val="005D39F1"/>
    <w:rPr>
      <w:rFonts w:ascii="Calibri" w:hAnsi="Calibri" w:eastAsia="Calibri"/>
      <w:color w:val="auto"/>
      <w:sz w:val="20"/>
      <w:szCs w:val="20"/>
    </w:rPr>
  </w:style>
  <w:style w:type="character" w:styleId="NoSpacingChar" w:customStyle="1">
    <w:name w:val="No Spacing Char"/>
    <w:link w:val="NoSpacing"/>
    <w:uiPriority w:val="1"/>
    <w:rsid w:val="005D39F1"/>
    <w:rPr>
      <w:rFonts w:cs="Arial"/>
    </w:rPr>
  </w:style>
  <w:style w:type="character" w:styleId="ListParagraphChar" w:customStyle="1">
    <w:name w:val="List Paragraph Char"/>
    <w:link w:val="ListParagraph"/>
    <w:uiPriority w:val="34"/>
    <w:rsid w:val="005D39F1"/>
    <w:rPr>
      <w:rFonts w:ascii="Gibson" w:hAnsi="Gibson" w:eastAsia="Times New Roman" w:cs="Arial"/>
      <w:color w:val="262626"/>
      <w:sz w:val="18"/>
    </w:rPr>
  </w:style>
  <w:style w:type="paragraph" w:styleId="Quote">
    <w:name w:val="Quote"/>
    <w:basedOn w:val="Normal"/>
    <w:next w:val="Normal"/>
    <w:link w:val="QuoteChar"/>
    <w:uiPriority w:val="29"/>
    <w:qFormat/>
    <w:rsid w:val="005D39F1"/>
    <w:rPr>
      <w:rFonts w:ascii="Calibri" w:hAnsi="Calibri" w:eastAsia="Calibri"/>
      <w:i/>
      <w:iCs/>
      <w:color w:val="auto"/>
      <w:sz w:val="20"/>
      <w:szCs w:val="20"/>
    </w:rPr>
  </w:style>
  <w:style w:type="character" w:styleId="QuoteChar" w:customStyle="1">
    <w:name w:val="Quote Char"/>
    <w:link w:val="Quote"/>
    <w:uiPriority w:val="29"/>
    <w:rsid w:val="005D39F1"/>
    <w:rPr>
      <w:rFonts w:cs="Arial"/>
      <w:i/>
      <w:iCs/>
    </w:rPr>
  </w:style>
  <w:style w:type="paragraph" w:styleId="IntenseQuote">
    <w:name w:val="Intense Quote"/>
    <w:basedOn w:val="Normal"/>
    <w:next w:val="Normal"/>
    <w:link w:val="IntenseQuoteChar"/>
    <w:uiPriority w:val="30"/>
    <w:qFormat/>
    <w:rsid w:val="005D39F1"/>
    <w:pPr>
      <w:pBdr>
        <w:top w:val="single" w:color="F07F09" w:sz="4" w:space="10"/>
        <w:left w:val="single" w:color="F07F09" w:sz="4" w:space="10"/>
      </w:pBdr>
      <w:ind w:left="1296" w:right="1152"/>
      <w:jc w:val="both"/>
    </w:pPr>
    <w:rPr>
      <w:rFonts w:ascii="Calibri" w:hAnsi="Calibri" w:eastAsia="Calibri"/>
      <w:i/>
      <w:iCs/>
      <w:color w:val="F07F09"/>
      <w:sz w:val="20"/>
      <w:szCs w:val="20"/>
    </w:rPr>
  </w:style>
  <w:style w:type="character" w:styleId="IntenseQuoteChar" w:customStyle="1">
    <w:name w:val="Intense Quote Char"/>
    <w:link w:val="IntenseQuote"/>
    <w:uiPriority w:val="30"/>
    <w:rsid w:val="005D39F1"/>
    <w:rPr>
      <w:rFonts w:cs="Arial"/>
      <w:i/>
      <w:iCs/>
      <w:color w:val="F07F09"/>
    </w:rPr>
  </w:style>
  <w:style w:type="character" w:styleId="SubtleEmphasis">
    <w:name w:val="Subtle Emphasis"/>
    <w:uiPriority w:val="19"/>
    <w:qFormat/>
    <w:rsid w:val="005D39F1"/>
    <w:rPr>
      <w:i/>
      <w:iCs/>
      <w:color w:val="773F04"/>
    </w:rPr>
  </w:style>
  <w:style w:type="character" w:styleId="IntenseEmphasis">
    <w:name w:val="Intense Emphasis"/>
    <w:uiPriority w:val="21"/>
    <w:qFormat/>
    <w:rsid w:val="005D39F1"/>
    <w:rPr>
      <w:b/>
      <w:bCs/>
      <w:caps/>
      <w:color w:val="773F04"/>
      <w:spacing w:val="10"/>
    </w:rPr>
  </w:style>
  <w:style w:type="character" w:styleId="SubtleReference">
    <w:name w:val="Subtle Reference"/>
    <w:uiPriority w:val="31"/>
    <w:qFormat/>
    <w:rsid w:val="005D39F1"/>
    <w:rPr>
      <w:b/>
      <w:bCs/>
      <w:color w:val="F07F09"/>
    </w:rPr>
  </w:style>
  <w:style w:type="character" w:styleId="IntenseReference">
    <w:name w:val="Intense Reference"/>
    <w:uiPriority w:val="32"/>
    <w:qFormat/>
    <w:rsid w:val="005D39F1"/>
    <w:rPr>
      <w:b/>
      <w:bCs/>
      <w:i/>
      <w:iCs/>
      <w:caps/>
      <w:color w:val="F07F09"/>
    </w:rPr>
  </w:style>
  <w:style w:type="character" w:styleId="BookTitle">
    <w:name w:val="Book Title"/>
    <w:uiPriority w:val="33"/>
    <w:qFormat/>
    <w:rsid w:val="005D39F1"/>
    <w:rPr>
      <w:b/>
      <w:bCs/>
      <w:i/>
      <w:iCs/>
      <w:spacing w:val="9"/>
    </w:rPr>
  </w:style>
  <w:style w:type="paragraph" w:styleId="TOCHeading">
    <w:name w:val="TOC Heading"/>
    <w:basedOn w:val="Heading1"/>
    <w:next w:val="Normal"/>
    <w:uiPriority w:val="39"/>
    <w:semiHidden/>
    <w:unhideWhenUsed/>
    <w:qFormat/>
    <w:rsid w:val="005D39F1"/>
    <w:pPr>
      <w:outlineLvl w:val="9"/>
    </w:pPr>
    <w:rPr>
      <w:lang w:bidi="en-US"/>
    </w:rPr>
  </w:style>
  <w:style w:type="character" w:styleId="Hyperlink">
    <w:name w:val="Hyperlink"/>
    <w:rsid w:val="008B7F33"/>
    <w:rPr>
      <w:color w:val="0000FF"/>
      <w:u w:val="single"/>
    </w:rPr>
  </w:style>
  <w:style w:type="paragraph" w:styleId="Default" w:customStyle="1">
    <w:name w:val="Default"/>
    <w:rsid w:val="008B7F33"/>
    <w:pPr>
      <w:autoSpaceDE w:val="0"/>
      <w:autoSpaceDN w:val="0"/>
      <w:adjustRightInd w:val="0"/>
    </w:pPr>
    <w:rPr>
      <w:rFonts w:ascii="Times New Roman" w:hAnsi="Times New Roman" w:eastAsia="Times New Roman"/>
      <w:color w:val="000000"/>
      <w:sz w:val="24"/>
      <w:szCs w:val="24"/>
    </w:rPr>
  </w:style>
  <w:style w:type="character" w:styleId="FollowedHyperlink">
    <w:name w:val="FollowedHyperlink"/>
    <w:basedOn w:val="DefaultParagraphFont"/>
    <w:uiPriority w:val="99"/>
    <w:semiHidden/>
    <w:unhideWhenUsed/>
    <w:rsid w:val="00451AA5"/>
    <w:rPr>
      <w:color w:val="800080" w:themeColor="followedHyperlink"/>
      <w:u w:val="single"/>
    </w:rPr>
  </w:style>
  <w:style w:type="character" w:styleId="Mention">
    <w:name w:val="Mention"/>
    <w:basedOn w:val="DefaultParagraphFont"/>
    <w:uiPriority w:val="99"/>
    <w:unhideWhenUsed/>
    <w:rPr>
      <w:color w:val="2B579A"/>
      <w:shd w:val="clear" w:color="auto" w:fill="E6E6E6"/>
    </w:rPr>
  </w:style>
  <w:style w:type="character" w:styleId="normaltextrun" w:customStyle="1">
    <w:name w:val="normaltextrun"/>
    <w:basedOn w:val="DefaultParagraphFont"/>
    <w:rsid w:val="00FD3EBD"/>
  </w:style>
  <w:style w:type="character" w:styleId="eop" w:customStyle="1">
    <w:name w:val="eop"/>
    <w:basedOn w:val="DefaultParagraphFont"/>
    <w:rsid w:val="00FD3EBD"/>
  </w:style>
  <w:style w:type="paragraph" w:styleId="paragraph" w:customStyle="1">
    <w:name w:val="paragraph"/>
    <w:basedOn w:val="Normal"/>
    <w:rsid w:val="00122603"/>
    <w:pPr>
      <w:spacing w:before="100" w:beforeAutospacing="1" w:after="100" w:afterAutospacing="1"/>
      <w:ind w:left="0"/>
    </w:pPr>
    <w:rPr>
      <w:rFonts w:ascii="Times New Roman" w:hAnsi="Times New Roman" w:cs="Times New Roman"/>
      <w:color w:val="auto"/>
      <w:sz w:val="24"/>
      <w:szCs w:val="24"/>
    </w:rPr>
  </w:style>
  <w:style w:type="paragraph" w:styleId="Revision">
    <w:name w:val="Revision"/>
    <w:hidden/>
    <w:uiPriority w:val="99"/>
    <w:semiHidden/>
    <w:rsid w:val="00027FF2"/>
    <w:rPr>
      <w:rFonts w:ascii="Arial" w:hAnsi="Arial" w:eastAsia="Times New Roman" w:cs="Arial"/>
      <w:color w:val="262626"/>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234250">
      <w:bodyDiv w:val="1"/>
      <w:marLeft w:val="0"/>
      <w:marRight w:val="0"/>
      <w:marTop w:val="0"/>
      <w:marBottom w:val="0"/>
      <w:divBdr>
        <w:top w:val="none" w:sz="0" w:space="0" w:color="auto"/>
        <w:left w:val="none" w:sz="0" w:space="0" w:color="auto"/>
        <w:bottom w:val="none" w:sz="0" w:space="0" w:color="auto"/>
        <w:right w:val="none" w:sz="0" w:space="0" w:color="auto"/>
      </w:divBdr>
      <w:divsChild>
        <w:div w:id="25444755">
          <w:marLeft w:val="0"/>
          <w:marRight w:val="0"/>
          <w:marTop w:val="0"/>
          <w:marBottom w:val="0"/>
          <w:divBdr>
            <w:top w:val="none" w:sz="0" w:space="0" w:color="auto"/>
            <w:left w:val="none" w:sz="0" w:space="0" w:color="auto"/>
            <w:bottom w:val="none" w:sz="0" w:space="0" w:color="auto"/>
            <w:right w:val="none" w:sz="0" w:space="0" w:color="auto"/>
          </w:divBdr>
        </w:div>
        <w:div w:id="914436359">
          <w:marLeft w:val="0"/>
          <w:marRight w:val="0"/>
          <w:marTop w:val="0"/>
          <w:marBottom w:val="0"/>
          <w:divBdr>
            <w:top w:val="none" w:sz="0" w:space="0" w:color="auto"/>
            <w:left w:val="none" w:sz="0" w:space="0" w:color="auto"/>
            <w:bottom w:val="none" w:sz="0" w:space="0" w:color="auto"/>
            <w:right w:val="none" w:sz="0" w:space="0" w:color="auto"/>
          </w:divBdr>
        </w:div>
      </w:divsChild>
    </w:div>
    <w:div w:id="2032409806">
      <w:bodyDiv w:val="1"/>
      <w:marLeft w:val="0"/>
      <w:marRight w:val="0"/>
      <w:marTop w:val="0"/>
      <w:marBottom w:val="0"/>
      <w:divBdr>
        <w:top w:val="none" w:sz="0" w:space="0" w:color="auto"/>
        <w:left w:val="none" w:sz="0" w:space="0" w:color="auto"/>
        <w:bottom w:val="none" w:sz="0" w:space="0" w:color="auto"/>
        <w:right w:val="none" w:sz="0" w:space="0" w:color="auto"/>
      </w:divBdr>
      <w:divsChild>
        <w:div w:id="1260063153">
          <w:marLeft w:val="0"/>
          <w:marRight w:val="0"/>
          <w:marTop w:val="0"/>
          <w:marBottom w:val="0"/>
          <w:divBdr>
            <w:top w:val="none" w:sz="0" w:space="0" w:color="auto"/>
            <w:left w:val="none" w:sz="0" w:space="0" w:color="auto"/>
            <w:bottom w:val="none" w:sz="0" w:space="0" w:color="auto"/>
            <w:right w:val="none" w:sz="0" w:space="0" w:color="auto"/>
          </w:divBdr>
          <w:divsChild>
            <w:div w:id="417479432">
              <w:marLeft w:val="0"/>
              <w:marRight w:val="0"/>
              <w:marTop w:val="0"/>
              <w:marBottom w:val="0"/>
              <w:divBdr>
                <w:top w:val="none" w:sz="0" w:space="0" w:color="auto"/>
                <w:left w:val="none" w:sz="0" w:space="0" w:color="auto"/>
                <w:bottom w:val="none" w:sz="0" w:space="0" w:color="auto"/>
                <w:right w:val="none" w:sz="0" w:space="0" w:color="auto"/>
              </w:divBdr>
            </w:div>
          </w:divsChild>
        </w:div>
        <w:div w:id="1906378195">
          <w:marLeft w:val="0"/>
          <w:marRight w:val="0"/>
          <w:marTop w:val="0"/>
          <w:marBottom w:val="0"/>
          <w:divBdr>
            <w:top w:val="none" w:sz="0" w:space="0" w:color="auto"/>
            <w:left w:val="none" w:sz="0" w:space="0" w:color="auto"/>
            <w:bottom w:val="none" w:sz="0" w:space="0" w:color="auto"/>
            <w:right w:val="none" w:sz="0" w:space="0" w:color="auto"/>
          </w:divBdr>
          <w:divsChild>
            <w:div w:id="17626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openxmlformats.org/officeDocument/2006/relationships/glossaryDocument" Target="glossary/document.xml" Id="Rc044c784f02c433b"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2f4a1c31-4117-4cac-bead-2fa3179a7c19}"/>
      </w:docPartPr>
      <w:docPartBody>
        <w:p w14:paraId="349A3AB4">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267e0336-9f3e-4077-9bac-116707518a91">
      <UserInfo>
        <DisplayName>Olivia Devine</DisplayName>
        <AccountId>487</AccountId>
        <AccountType/>
      </UserInfo>
      <UserInfo>
        <DisplayName>Lara St. Clair</DisplayName>
        <AccountId>15586</AccountId>
        <AccountType/>
      </UserInfo>
      <UserInfo>
        <DisplayName>Kaileigh Murphy</DisplayName>
        <AccountId>243</AccountId>
        <AccountType/>
      </UserInfo>
      <UserInfo>
        <DisplayName>Krishna Knabe</DisplayName>
        <AccountId>1244</AccountId>
        <AccountType/>
      </UserInfo>
      <UserInfo>
        <DisplayName>Lauren McLaughlin</DisplayName>
        <AccountId>119</AccountId>
        <AccountType/>
      </UserInfo>
      <UserInfo>
        <DisplayName>Maggie McGuire Kuhl</DisplayName>
        <AccountId>620</AccountId>
        <AccountType/>
      </UserInfo>
      <UserInfo>
        <DisplayName>Karen Wu</DisplayName>
        <AccountId>16786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4DFDFB78FA9364FB0F01956018388AB" ma:contentTypeVersion="13" ma:contentTypeDescription="Create a new document." ma:contentTypeScope="" ma:versionID="1f34e740541174a0c98f9a046165e3f7">
  <xsd:schema xmlns:xsd="http://www.w3.org/2001/XMLSchema" xmlns:xs="http://www.w3.org/2001/XMLSchema" xmlns:p="http://schemas.microsoft.com/office/2006/metadata/properties" xmlns:ns2="47617f29-4674-4516-b2fc-c22636348979" xmlns:ns3="267e0336-9f3e-4077-9bac-116707518a91" targetNamespace="http://schemas.microsoft.com/office/2006/metadata/properties" ma:root="true" ma:fieldsID="9353e4d9cc319cd735a1484c35a832ad" ns2:_="" ns3:_="">
    <xsd:import namespace="47617f29-4674-4516-b2fc-c22636348979"/>
    <xsd:import namespace="267e0336-9f3e-4077-9bac-116707518a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17f29-4674-4516-b2fc-c226363489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7e0336-9f3e-4077-9bac-116707518a9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D268AC-0D72-4B0E-A7CA-1194F6D128E4}">
  <ds:schemaRefs>
    <ds:schemaRef ds:uri="http://schemas.openxmlformats.org/officeDocument/2006/bibliography"/>
  </ds:schemaRefs>
</ds:datastoreItem>
</file>

<file path=customXml/itemProps2.xml><?xml version="1.0" encoding="utf-8"?>
<ds:datastoreItem xmlns:ds="http://schemas.openxmlformats.org/officeDocument/2006/customXml" ds:itemID="{88053109-7E43-416F-B08A-F81F054CAB66}">
  <ds:schemaRefs>
    <ds:schemaRef ds:uri="http://schemas.microsoft.com/office/2006/metadata/properties"/>
    <ds:schemaRef ds:uri="http://schemas.microsoft.com/office/infopath/2007/PartnerControls"/>
    <ds:schemaRef ds:uri="267e0336-9f3e-4077-9bac-116707518a91"/>
  </ds:schemaRefs>
</ds:datastoreItem>
</file>

<file path=customXml/itemProps3.xml><?xml version="1.0" encoding="utf-8"?>
<ds:datastoreItem xmlns:ds="http://schemas.openxmlformats.org/officeDocument/2006/customXml" ds:itemID="{8AE18679-2BE3-4BE9-ABE3-AD7C69E7107D}">
  <ds:schemaRefs>
    <ds:schemaRef ds:uri="http://schemas.microsoft.com/sharepoint/v3/contenttype/forms"/>
  </ds:schemaRefs>
</ds:datastoreItem>
</file>

<file path=customXml/itemProps4.xml><?xml version="1.0" encoding="utf-8"?>
<ds:datastoreItem xmlns:ds="http://schemas.openxmlformats.org/officeDocument/2006/customXml" ds:itemID="{7868716E-6DF1-49E0-BBE4-B7C7CBD07B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17f29-4674-4516-b2fc-c22636348979"/>
    <ds:schemaRef ds:uri="267e0336-9f3e-4077-9bac-116707518a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The Michael J. Fox Foundation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Terina Martinez</dc:creator>
  <keywords/>
  <lastModifiedBy>Karen Wu</lastModifiedBy>
  <revision>172</revision>
  <lastPrinted>2017-07-17T12:36:00.0000000Z</lastPrinted>
  <dcterms:created xsi:type="dcterms:W3CDTF">2022-02-04T16:40:00.0000000Z</dcterms:created>
  <dcterms:modified xsi:type="dcterms:W3CDTF">2022-02-24T17:00:16.5774813Z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FILE-ID">
    <vt:lpwstr>0192-A3C7-8D47-2C91</vt:lpwstr>
  </property>
  <property fmtid="{D5CDD505-2E9C-101B-9397-08002B2CF9AE}" pid="3" name="Order">
    <vt:r8>100</vt:r8>
  </property>
  <property fmtid="{D5CDD505-2E9C-101B-9397-08002B2CF9AE}" pid="4" name="ContentTypeId">
    <vt:lpwstr>0x01010054DFDFB78FA9364FB0F01956018388AB</vt:lpwstr>
  </property>
</Properties>
</file>