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56FE" w14:textId="77777777" w:rsidR="00267E74" w:rsidRPr="0072473D" w:rsidRDefault="00267E74" w:rsidP="00267E74">
      <w:pPr>
        <w:pStyle w:val="BasicParagraph"/>
        <w:spacing w:after="240"/>
        <w:jc w:val="center"/>
        <w:rPr>
          <w:rFonts w:ascii="Arial" w:hAnsi="Arial"/>
          <w:b/>
          <w:bCs/>
          <w:color w:val="auto"/>
          <w:sz w:val="28"/>
          <w:szCs w:val="26"/>
        </w:rPr>
      </w:pPr>
      <w:r w:rsidRPr="0072473D">
        <w:rPr>
          <w:rFonts w:ascii="Arial" w:hAnsi="Arial"/>
          <w:b/>
          <w:bCs/>
          <w:color w:val="auto"/>
          <w:sz w:val="28"/>
          <w:szCs w:val="26"/>
        </w:rPr>
        <w:t>Smell Test Partner Toolkit</w:t>
      </w:r>
    </w:p>
    <w:p w14:paraId="047AA8CD" w14:textId="4AF6848B" w:rsidR="002E7AF5" w:rsidRPr="00106906" w:rsidRDefault="00267E74" w:rsidP="00017678">
      <w:pPr>
        <w:pStyle w:val="BasicParagraph"/>
        <w:spacing w:after="240"/>
        <w:rPr>
          <w:rFonts w:asciiTheme="minorHAnsi" w:hAnsiTheme="minorHAnsi" w:cstheme="minorHAnsi"/>
          <w:b/>
          <w:bCs/>
          <w:color w:val="F7931E" w:themeColor="background2"/>
          <w:sz w:val="22"/>
          <w:szCs w:val="22"/>
        </w:rPr>
      </w:pPr>
      <w:r w:rsidRPr="00267E74">
        <w:rPr>
          <w:rFonts w:asciiTheme="minorHAnsi" w:hAnsiTheme="minorHAnsi" w:cstheme="minorHAnsi"/>
          <w:b/>
          <w:bCs/>
          <w:color w:val="F7931E" w:themeColor="background2"/>
          <w:sz w:val="4"/>
          <w:szCs w:val="4"/>
        </w:rPr>
        <w:br/>
      </w:r>
      <w:r w:rsidR="00B12627" w:rsidRPr="00106906">
        <w:rPr>
          <w:rFonts w:asciiTheme="minorHAnsi" w:hAnsiTheme="minorHAnsi" w:cstheme="minorHAnsi"/>
          <w:b/>
          <w:bCs/>
          <w:color w:val="F7931E" w:themeColor="background2"/>
          <w:sz w:val="22"/>
          <w:szCs w:val="22"/>
        </w:rPr>
        <w:t>Newsletter Blurbs</w:t>
      </w:r>
    </w:p>
    <w:p w14:paraId="45783C9B" w14:textId="10B35982" w:rsidR="00062D5E" w:rsidRPr="00CA2F86" w:rsidRDefault="00E61FE3" w:rsidP="00395C30">
      <w:pPr>
        <w:rPr>
          <w:rFonts w:cstheme="minorHAnsi"/>
          <w:b/>
          <w:bCs/>
          <w:i/>
          <w:iCs/>
          <w:sz w:val="22"/>
          <w:szCs w:val="22"/>
        </w:rPr>
      </w:pPr>
      <w:r w:rsidRPr="00CA2F86">
        <w:rPr>
          <w:rFonts w:cstheme="minorHAnsi"/>
          <w:b/>
          <w:bCs/>
          <w:i/>
          <w:iCs/>
          <w:sz w:val="22"/>
          <w:szCs w:val="22"/>
        </w:rPr>
        <w:t>Long</w:t>
      </w:r>
      <w:r w:rsidR="00062D5E" w:rsidRPr="00CA2F86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72473D" w:rsidRPr="00CA2F86">
        <w:rPr>
          <w:rFonts w:cstheme="minorHAnsi"/>
          <w:b/>
          <w:bCs/>
          <w:i/>
          <w:iCs/>
          <w:sz w:val="22"/>
          <w:szCs w:val="22"/>
        </w:rPr>
        <w:t>Version</w:t>
      </w:r>
      <w:r w:rsidR="00062D5E" w:rsidRPr="00CA2F86">
        <w:rPr>
          <w:rFonts w:cstheme="minorHAnsi"/>
          <w:b/>
          <w:bCs/>
          <w:i/>
          <w:iCs/>
          <w:sz w:val="22"/>
          <w:szCs w:val="22"/>
        </w:rPr>
        <w:t>:</w:t>
      </w:r>
    </w:p>
    <w:p w14:paraId="65128C66" w14:textId="77777777" w:rsidR="00062D5E" w:rsidRPr="00B503A0" w:rsidRDefault="00062D5E" w:rsidP="00395C30">
      <w:pPr>
        <w:rPr>
          <w:rFonts w:cstheme="minorHAnsi"/>
          <w:b/>
          <w:bCs/>
          <w:sz w:val="22"/>
          <w:szCs w:val="22"/>
        </w:rPr>
      </w:pPr>
    </w:p>
    <w:p w14:paraId="27855F4B" w14:textId="39E48654" w:rsidR="00395C30" w:rsidRDefault="002F5B62" w:rsidP="00395C30">
      <w:pPr>
        <w:rPr>
          <w:rFonts w:cstheme="minorHAnsi"/>
          <w:b/>
          <w:bCs/>
          <w:sz w:val="22"/>
          <w:szCs w:val="22"/>
        </w:rPr>
      </w:pPr>
      <w:r w:rsidRPr="00B503A0">
        <w:rPr>
          <w:rFonts w:cstheme="minorHAnsi"/>
          <w:b/>
          <w:bCs/>
          <w:sz w:val="22"/>
          <w:szCs w:val="22"/>
        </w:rPr>
        <w:t>Your</w:t>
      </w:r>
      <w:r w:rsidR="00593A53" w:rsidRPr="00B503A0">
        <w:rPr>
          <w:rFonts w:cstheme="minorHAnsi"/>
          <w:b/>
          <w:bCs/>
          <w:sz w:val="22"/>
          <w:szCs w:val="22"/>
        </w:rPr>
        <w:t xml:space="preserve"> Nose Knows: Smell Loss and Brain Health</w:t>
      </w:r>
    </w:p>
    <w:p w14:paraId="015D697B" w14:textId="139FF18E" w:rsidR="00593A53" w:rsidRPr="00B503A0" w:rsidRDefault="00593A53" w:rsidP="00395C30">
      <w:pPr>
        <w:rPr>
          <w:rFonts w:cstheme="minorHAnsi"/>
          <w:sz w:val="22"/>
          <w:szCs w:val="22"/>
        </w:rPr>
      </w:pPr>
    </w:p>
    <w:p w14:paraId="2645C506" w14:textId="7BF72BC4" w:rsidR="00E61FE3" w:rsidRPr="00B503A0" w:rsidRDefault="00453805" w:rsidP="00B503A0">
      <w:pPr>
        <w:pStyle w:val="BasicParagraph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Many may be surprised to </w:t>
      </w:r>
      <w:r w:rsidR="00B51197">
        <w:rPr>
          <w:rFonts w:asciiTheme="minorHAnsi" w:hAnsiTheme="minorHAnsi" w:cstheme="minorHAnsi"/>
          <w:color w:val="auto"/>
          <w:sz w:val="22"/>
          <w:szCs w:val="22"/>
        </w:rPr>
        <w:t xml:space="preserve">learn that </w:t>
      </w:r>
      <w:r w:rsidR="0056174E">
        <w:rPr>
          <w:rFonts w:asciiTheme="minorHAnsi" w:hAnsiTheme="minorHAnsi" w:cstheme="minorHAnsi"/>
          <w:color w:val="auto"/>
          <w:sz w:val="22"/>
          <w:szCs w:val="22"/>
        </w:rPr>
        <w:t>sense of smell is</w:t>
      </w:r>
      <w:r w:rsidR="00B51197">
        <w:rPr>
          <w:rFonts w:asciiTheme="minorHAnsi" w:hAnsiTheme="minorHAnsi" w:cstheme="minorHAnsi"/>
          <w:color w:val="auto"/>
          <w:sz w:val="22"/>
          <w:szCs w:val="22"/>
        </w:rPr>
        <w:t xml:space="preserve"> linked to brain health. </w:t>
      </w:r>
      <w:r w:rsidR="000C2951">
        <w:rPr>
          <w:rFonts w:asciiTheme="minorHAnsi" w:hAnsiTheme="minorHAnsi" w:cstheme="minorHAnsi"/>
          <w:color w:val="auto"/>
          <w:sz w:val="22"/>
          <w:szCs w:val="22"/>
        </w:rPr>
        <w:t>Although o</w:t>
      </w:r>
      <w:r w:rsidR="00C36E70" w:rsidRPr="00B503A0">
        <w:rPr>
          <w:rFonts w:asciiTheme="minorHAnsi" w:hAnsiTheme="minorHAnsi" w:cstheme="minorHAnsi"/>
          <w:color w:val="auto"/>
          <w:sz w:val="22"/>
          <w:szCs w:val="22"/>
        </w:rPr>
        <w:t>ne in two people over age 60 may be living with smell loss</w:t>
      </w:r>
      <w:r w:rsidR="000C2951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7D00C1">
        <w:rPr>
          <w:rFonts w:asciiTheme="minorHAnsi" w:hAnsiTheme="minorHAnsi" w:cstheme="minorHAnsi"/>
          <w:color w:val="auto"/>
          <w:sz w:val="22"/>
          <w:szCs w:val="22"/>
        </w:rPr>
        <w:t xml:space="preserve">many do not know it until they are tested. </w:t>
      </w:r>
      <w:r w:rsidR="00945E64" w:rsidRPr="00945E64">
        <w:rPr>
          <w:rFonts w:asciiTheme="minorHAnsi" w:hAnsiTheme="minorHAnsi" w:cstheme="minorHAnsi"/>
          <w:color w:val="auto"/>
          <w:sz w:val="22"/>
          <w:szCs w:val="22"/>
        </w:rPr>
        <w:t xml:space="preserve">Monitoring your sense of smell could give you important information on your brain health as you age. </w:t>
      </w:r>
      <w:r w:rsidR="004E062A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Unlike temporary smell loss associated with COVID-19, ongoing smell loss can be a signal of cell damage associated with brain disease. </w:t>
      </w:r>
      <w:r w:rsidR="00E86047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In fact, smell loss may be one of the most important signals of </w:t>
      </w:r>
      <w:r w:rsidR="00A75CC1">
        <w:rPr>
          <w:rFonts w:asciiTheme="minorHAnsi" w:hAnsiTheme="minorHAnsi" w:cstheme="minorHAnsi"/>
          <w:color w:val="auto"/>
          <w:sz w:val="22"/>
          <w:szCs w:val="22"/>
        </w:rPr>
        <w:t xml:space="preserve">risk for </w:t>
      </w:r>
      <w:r w:rsidR="00E86047" w:rsidRPr="00B503A0">
        <w:rPr>
          <w:rFonts w:asciiTheme="minorHAnsi" w:hAnsiTheme="minorHAnsi" w:cstheme="minorHAnsi"/>
          <w:color w:val="auto"/>
          <w:sz w:val="22"/>
          <w:szCs w:val="22"/>
        </w:rPr>
        <w:t>Parkinson’s</w:t>
      </w:r>
      <w:r w:rsidR="00A75CC1">
        <w:rPr>
          <w:rFonts w:asciiTheme="minorHAnsi" w:hAnsiTheme="minorHAnsi" w:cstheme="minorHAnsi"/>
          <w:color w:val="auto"/>
          <w:sz w:val="22"/>
          <w:szCs w:val="22"/>
        </w:rPr>
        <w:t xml:space="preserve"> disease</w:t>
      </w:r>
      <w:r w:rsidR="00E86047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8C7601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DD397D">
        <w:rPr>
          <w:rFonts w:asciiTheme="minorHAnsi" w:hAnsiTheme="minorHAnsi" w:cstheme="minorHAnsi"/>
          <w:color w:val="auto"/>
          <w:sz w:val="22"/>
          <w:szCs w:val="22"/>
        </w:rPr>
        <w:t>Not everyone with smell loss develops Parkinson’s</w:t>
      </w:r>
      <w:r w:rsidR="00FA658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C7601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263A6009" w14:textId="2C417F8F" w:rsidR="006F1FDC" w:rsidRPr="00B503A0" w:rsidRDefault="00BB2D47" w:rsidP="00B503A0">
      <w:pPr>
        <w:pStyle w:val="BasicParagraph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E86047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 study from The Michael J. Fox Foundation</w:t>
      </w:r>
      <w:r w:rsidR="00196A27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6F74">
        <w:rPr>
          <w:rFonts w:asciiTheme="minorHAnsi" w:hAnsiTheme="minorHAnsi" w:cstheme="minorHAnsi"/>
          <w:color w:val="auto"/>
          <w:sz w:val="22"/>
          <w:szCs w:val="22"/>
        </w:rPr>
        <w:t xml:space="preserve">for Parkinson’s Research </w:t>
      </w:r>
      <w:r w:rsidR="00196A27" w:rsidRPr="00B503A0">
        <w:rPr>
          <w:rFonts w:asciiTheme="minorHAnsi" w:hAnsiTheme="minorHAnsi" w:cstheme="minorHAnsi"/>
          <w:color w:val="auto"/>
          <w:sz w:val="22"/>
          <w:szCs w:val="22"/>
        </w:rPr>
        <w:t>(MJFF)</w:t>
      </w:r>
      <w:r w:rsidR="00E86047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 is exploring </w:t>
      </w:r>
      <w:r w:rsidR="0014499A">
        <w:rPr>
          <w:rFonts w:asciiTheme="minorHAnsi" w:hAnsiTheme="minorHAnsi" w:cstheme="minorHAnsi"/>
          <w:color w:val="auto"/>
          <w:sz w:val="22"/>
          <w:szCs w:val="22"/>
        </w:rPr>
        <w:t>this link.</w:t>
      </w:r>
      <w:r w:rsidR="00E86047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96A27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A simple scratch-and-sniff test could </w:t>
      </w:r>
      <w:r w:rsidR="00E658E1" w:rsidRPr="00B503A0">
        <w:rPr>
          <w:rFonts w:asciiTheme="minorHAnsi" w:hAnsiTheme="minorHAnsi" w:cstheme="minorHAnsi"/>
          <w:color w:val="auto"/>
          <w:sz w:val="22"/>
          <w:szCs w:val="22"/>
        </w:rPr>
        <w:t>help scientists learn more about risk and develop new treatments.</w:t>
      </w:r>
      <w:r w:rsidR="00196A27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77BEE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MJFF is asking everyone </w:t>
      </w:r>
      <w:r w:rsidR="00196A27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age 60 and older without Parkinson’s disease to </w:t>
      </w:r>
      <w:r w:rsidR="00C200AE">
        <w:rPr>
          <w:rFonts w:asciiTheme="minorHAnsi" w:hAnsiTheme="minorHAnsi" w:cstheme="minorHAnsi"/>
          <w:color w:val="auto"/>
          <w:sz w:val="22"/>
          <w:szCs w:val="22"/>
        </w:rPr>
        <w:t>take</w:t>
      </w:r>
      <w:r w:rsidR="00196A27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 a </w:t>
      </w:r>
      <w:r w:rsidR="000B218B">
        <w:rPr>
          <w:rFonts w:asciiTheme="minorHAnsi" w:hAnsiTheme="minorHAnsi" w:cstheme="minorHAnsi"/>
          <w:color w:val="auto"/>
          <w:sz w:val="22"/>
          <w:szCs w:val="22"/>
        </w:rPr>
        <w:t xml:space="preserve">free </w:t>
      </w:r>
      <w:r w:rsidR="00467B1A" w:rsidRPr="00B503A0">
        <w:rPr>
          <w:rFonts w:asciiTheme="minorHAnsi" w:hAnsiTheme="minorHAnsi" w:cstheme="minorHAnsi"/>
          <w:color w:val="auto"/>
          <w:sz w:val="22"/>
          <w:szCs w:val="22"/>
        </w:rPr>
        <w:t>smell</w:t>
      </w:r>
      <w:r w:rsidR="00196A27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 test. </w:t>
      </w:r>
    </w:p>
    <w:p w14:paraId="657DCBDA" w14:textId="3A9C39FF" w:rsidR="00C2708D" w:rsidRPr="00B503A0" w:rsidRDefault="0014499A" w:rsidP="00B503A0">
      <w:pPr>
        <w:pStyle w:val="BasicParagraph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Visit </w:t>
      </w:r>
      <w:hyperlink r:id="rId10" w:history="1">
        <w:r w:rsidR="000B218B">
          <w:rPr>
            <w:rStyle w:val="Hyperlink"/>
            <w:rFonts w:asciiTheme="minorHAnsi" w:hAnsiTheme="minorHAnsi" w:cstheme="minorHAnsi"/>
            <w:sz w:val="22"/>
            <w:szCs w:val="22"/>
          </w:rPr>
          <w:t>mysmelltest.org/partners</w:t>
        </w:r>
      </w:hyperlink>
      <w:r>
        <w:rPr>
          <w:rFonts w:asciiTheme="minorHAnsi" w:hAnsiTheme="minorHAnsi" w:cstheme="minorHAnsi"/>
          <w:color w:val="auto"/>
          <w:sz w:val="22"/>
          <w:szCs w:val="22"/>
        </w:rPr>
        <w:t xml:space="preserve"> t</w:t>
      </w:r>
      <w:r w:rsidR="006F1FDC" w:rsidRPr="00B503A0">
        <w:rPr>
          <w:rFonts w:asciiTheme="minorHAnsi" w:hAnsiTheme="minorHAnsi" w:cstheme="minorHAnsi"/>
          <w:color w:val="auto"/>
          <w:sz w:val="22"/>
          <w:szCs w:val="22"/>
        </w:rPr>
        <w:t>o request a</w:t>
      </w:r>
      <w:r w:rsidR="000B218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F1FDC" w:rsidRPr="00B503A0">
        <w:rPr>
          <w:rFonts w:asciiTheme="minorHAnsi" w:hAnsiTheme="minorHAnsi" w:cstheme="minorHAnsi"/>
          <w:color w:val="auto"/>
          <w:sz w:val="22"/>
          <w:szCs w:val="22"/>
        </w:rPr>
        <w:t>test.</w:t>
      </w:r>
      <w:r w:rsidR="00C2708D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 You’ll receive your test in the mail and it’ll take about 15 minutes to complete. Then you’ll be asked to </w:t>
      </w:r>
      <w:r w:rsidR="00BE231A">
        <w:rPr>
          <w:rFonts w:asciiTheme="minorHAnsi" w:hAnsiTheme="minorHAnsi" w:cstheme="minorHAnsi"/>
          <w:color w:val="auto"/>
          <w:sz w:val="22"/>
          <w:szCs w:val="22"/>
        </w:rPr>
        <w:t>enter</w:t>
      </w:r>
      <w:r w:rsidR="00BE231A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301DF" w:rsidRPr="00B503A0">
        <w:rPr>
          <w:rFonts w:asciiTheme="minorHAnsi" w:hAnsiTheme="minorHAnsi" w:cstheme="minorHAnsi"/>
          <w:color w:val="auto"/>
          <w:sz w:val="22"/>
          <w:szCs w:val="22"/>
        </w:rPr>
        <w:t>your</w:t>
      </w:r>
      <w:r w:rsidR="009C5A1C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 answers</w:t>
      </w:r>
      <w:r w:rsidR="00C2708D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 online. </w:t>
      </w:r>
      <w:r w:rsidR="009C5A1C" w:rsidRPr="00B503A0">
        <w:rPr>
          <w:rFonts w:asciiTheme="minorHAnsi" w:hAnsiTheme="minorHAnsi" w:cstheme="minorHAnsi"/>
          <w:color w:val="auto"/>
          <w:sz w:val="22"/>
          <w:szCs w:val="22"/>
        </w:rPr>
        <w:t>Your results may mean you’re eligible to join a brain health study.</w:t>
      </w:r>
    </w:p>
    <w:p w14:paraId="62F4CBC9" w14:textId="3248006D" w:rsidR="00567100" w:rsidRPr="00B503A0" w:rsidRDefault="00567100" w:rsidP="00B503A0">
      <w:pPr>
        <w:pStyle w:val="BasicParagraph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Please help spread the word. Tell everyone you know over age 60 — family, friends, neighbors, community members — to </w:t>
      </w:r>
      <w:r w:rsidR="000B218B">
        <w:rPr>
          <w:rFonts w:asciiTheme="minorHAnsi" w:hAnsiTheme="minorHAnsi" w:cstheme="minorHAnsi"/>
          <w:color w:val="auto"/>
          <w:sz w:val="22"/>
          <w:szCs w:val="22"/>
        </w:rPr>
        <w:t xml:space="preserve">monitor their </w:t>
      </w:r>
      <w:r w:rsidR="00187425">
        <w:rPr>
          <w:rFonts w:asciiTheme="minorHAnsi" w:hAnsiTheme="minorHAnsi" w:cstheme="minorHAnsi"/>
          <w:color w:val="auto"/>
          <w:sz w:val="22"/>
          <w:szCs w:val="22"/>
        </w:rPr>
        <w:t>brain health</w:t>
      </w:r>
      <w:r w:rsidR="000B218B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r w:rsidRPr="00B503A0">
        <w:rPr>
          <w:rFonts w:asciiTheme="minorHAnsi" w:hAnsiTheme="minorHAnsi" w:cstheme="minorHAnsi"/>
          <w:color w:val="auto"/>
          <w:sz w:val="22"/>
          <w:szCs w:val="22"/>
        </w:rPr>
        <w:t>contribute to this important research</w:t>
      </w:r>
      <w:r w:rsidR="008C6D48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 at </w:t>
      </w:r>
      <w:hyperlink r:id="rId11" w:history="1">
        <w:r w:rsidR="00187425">
          <w:rPr>
            <w:rStyle w:val="Hyperlink"/>
            <w:rFonts w:asciiTheme="minorHAnsi" w:hAnsiTheme="minorHAnsi" w:cstheme="minorHAnsi"/>
            <w:sz w:val="22"/>
            <w:szCs w:val="22"/>
          </w:rPr>
          <w:t>mysmelltest.org/partners</w:t>
        </w:r>
      </w:hyperlink>
      <w:r w:rsidR="008C6D48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7481E73" w14:textId="13A10E42" w:rsidR="006F1FDC" w:rsidRPr="00B503A0" w:rsidRDefault="006F1FDC" w:rsidP="00F77BEE">
      <w:pPr>
        <w:rPr>
          <w:rFonts w:cstheme="minorHAnsi"/>
          <w:sz w:val="22"/>
          <w:szCs w:val="22"/>
        </w:rPr>
      </w:pPr>
    </w:p>
    <w:p w14:paraId="24ACAE5A" w14:textId="48A1D37B" w:rsidR="00062D5E" w:rsidRPr="00CA2F86" w:rsidRDefault="00CA2F86" w:rsidP="00F77BEE">
      <w:pPr>
        <w:rPr>
          <w:rFonts w:cstheme="minorHAnsi"/>
          <w:b/>
          <w:bCs/>
          <w:i/>
          <w:iCs/>
          <w:sz w:val="22"/>
          <w:szCs w:val="22"/>
        </w:rPr>
      </w:pPr>
      <w:r w:rsidRPr="00CA2F86">
        <w:rPr>
          <w:rFonts w:cstheme="minorHAnsi"/>
          <w:b/>
          <w:bCs/>
          <w:i/>
          <w:iCs/>
          <w:sz w:val="22"/>
          <w:szCs w:val="22"/>
        </w:rPr>
        <w:t>S</w:t>
      </w:r>
      <w:r w:rsidR="00E61FE3" w:rsidRPr="00CA2F86">
        <w:rPr>
          <w:rFonts w:cstheme="minorHAnsi"/>
          <w:b/>
          <w:bCs/>
          <w:i/>
          <w:iCs/>
          <w:sz w:val="22"/>
          <w:szCs w:val="22"/>
        </w:rPr>
        <w:t>hort</w:t>
      </w:r>
      <w:r w:rsidR="00062D5E" w:rsidRPr="00CA2F86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72473D" w:rsidRPr="00CA2F86">
        <w:rPr>
          <w:rFonts w:cstheme="minorHAnsi"/>
          <w:b/>
          <w:bCs/>
          <w:i/>
          <w:iCs/>
          <w:sz w:val="22"/>
          <w:szCs w:val="22"/>
        </w:rPr>
        <w:t>Version</w:t>
      </w:r>
      <w:r w:rsidR="00062D5E" w:rsidRPr="00CA2F86">
        <w:rPr>
          <w:rFonts w:cstheme="minorHAnsi"/>
          <w:b/>
          <w:bCs/>
          <w:i/>
          <w:iCs/>
          <w:sz w:val="22"/>
          <w:szCs w:val="22"/>
        </w:rPr>
        <w:t xml:space="preserve">: </w:t>
      </w:r>
    </w:p>
    <w:p w14:paraId="0D24C82A" w14:textId="5D6D9096" w:rsidR="00062D5E" w:rsidRPr="00B503A0" w:rsidRDefault="00062D5E" w:rsidP="00F77BEE">
      <w:pPr>
        <w:rPr>
          <w:rFonts w:cstheme="minorHAnsi"/>
          <w:sz w:val="22"/>
          <w:szCs w:val="22"/>
        </w:rPr>
      </w:pPr>
    </w:p>
    <w:p w14:paraId="648EF91C" w14:textId="77777777" w:rsidR="002F5B62" w:rsidRPr="00B503A0" w:rsidRDefault="002F5B62" w:rsidP="002F5B62">
      <w:pPr>
        <w:rPr>
          <w:rFonts w:cstheme="minorHAnsi"/>
          <w:b/>
          <w:bCs/>
          <w:sz w:val="22"/>
          <w:szCs w:val="22"/>
        </w:rPr>
      </w:pPr>
      <w:r w:rsidRPr="00B503A0">
        <w:rPr>
          <w:rFonts w:cstheme="minorHAnsi"/>
          <w:b/>
          <w:bCs/>
          <w:sz w:val="22"/>
          <w:szCs w:val="22"/>
        </w:rPr>
        <w:t>Your Nose Knows: Smell Loss and Brain Health</w:t>
      </w:r>
    </w:p>
    <w:p w14:paraId="41F4B810" w14:textId="77777777" w:rsidR="002F5B62" w:rsidRPr="00B503A0" w:rsidRDefault="002F5B62" w:rsidP="00F77BEE">
      <w:pPr>
        <w:rPr>
          <w:rFonts w:cstheme="minorHAnsi"/>
          <w:sz w:val="22"/>
          <w:szCs w:val="22"/>
        </w:rPr>
      </w:pPr>
    </w:p>
    <w:p w14:paraId="4F38C633" w14:textId="729DCD97" w:rsidR="00E67492" w:rsidRPr="00B503A0" w:rsidRDefault="00062D5E" w:rsidP="00B503A0">
      <w:pPr>
        <w:pStyle w:val="BasicParagraph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Loss of smell is </w:t>
      </w:r>
      <w:r w:rsidR="00E61FE3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an important signal of </w:t>
      </w:r>
      <w:r w:rsidR="002F5B62" w:rsidRPr="00B503A0">
        <w:rPr>
          <w:rFonts w:asciiTheme="minorHAnsi" w:hAnsiTheme="minorHAnsi" w:cstheme="minorHAnsi"/>
          <w:color w:val="auto"/>
          <w:sz w:val="22"/>
          <w:szCs w:val="22"/>
        </w:rPr>
        <w:t>risk for brain disease, including Parkinson’s</w:t>
      </w:r>
      <w:r w:rsidR="00E61FE3" w:rsidRPr="00B503A0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6F1FDC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D3215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A landmark </w:t>
      </w:r>
      <w:r w:rsidR="002F5B62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research </w:t>
      </w:r>
      <w:r w:rsidR="002D3215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study is exploring this link toward prevention. </w:t>
      </w:r>
      <w:r w:rsidR="00E67492" w:rsidRPr="00B503A0">
        <w:rPr>
          <w:rFonts w:asciiTheme="minorHAnsi" w:hAnsiTheme="minorHAnsi" w:cstheme="minorHAnsi"/>
          <w:color w:val="auto"/>
          <w:sz w:val="22"/>
          <w:szCs w:val="22"/>
        </w:rPr>
        <w:t>A simple scratch-and-sniff test could help scientists learn more about risk of brain disease and develop new treatments.</w:t>
      </w:r>
    </w:p>
    <w:p w14:paraId="0170A79B" w14:textId="77853879" w:rsidR="00E67492" w:rsidRPr="00B503A0" w:rsidRDefault="00D50728" w:rsidP="00B503A0">
      <w:pPr>
        <w:pStyle w:val="BasicParagraph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The Michael J. Fox Foundation </w:t>
      </w:r>
      <w:r w:rsidR="00EF6F74">
        <w:rPr>
          <w:rFonts w:asciiTheme="minorHAnsi" w:hAnsiTheme="minorHAnsi" w:cstheme="minorHAnsi"/>
          <w:color w:val="auto"/>
          <w:sz w:val="22"/>
          <w:szCs w:val="22"/>
        </w:rPr>
        <w:t xml:space="preserve">for Parkinson’s Research </w:t>
      </w:r>
      <w:r w:rsidRPr="00B503A0">
        <w:rPr>
          <w:rFonts w:asciiTheme="minorHAnsi" w:hAnsiTheme="minorHAnsi" w:cstheme="minorHAnsi"/>
          <w:color w:val="auto"/>
          <w:sz w:val="22"/>
          <w:szCs w:val="22"/>
        </w:rPr>
        <w:t>is</w:t>
      </w:r>
      <w:r w:rsidR="006F1FDC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 asking everyone age 60 and up without Parkinson’s disease to take a smell test.</w:t>
      </w:r>
      <w:r w:rsidR="0086179B">
        <w:rPr>
          <w:rFonts w:asciiTheme="minorHAnsi" w:hAnsiTheme="minorHAnsi" w:cstheme="minorHAnsi"/>
          <w:color w:val="auto"/>
          <w:sz w:val="22"/>
          <w:szCs w:val="22"/>
        </w:rPr>
        <w:br/>
      </w:r>
      <w:r w:rsidR="0086179B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Request </w:t>
      </w:r>
      <w:r w:rsidR="00AB51AA" w:rsidRPr="00B503A0">
        <w:rPr>
          <w:rFonts w:asciiTheme="minorHAnsi" w:hAnsiTheme="minorHAnsi" w:cstheme="minorHAnsi"/>
          <w:color w:val="auto"/>
          <w:sz w:val="22"/>
          <w:szCs w:val="22"/>
        </w:rPr>
        <w:t>your</w:t>
      </w:r>
      <w:r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 free </w:t>
      </w:r>
      <w:r w:rsidR="0014499A">
        <w:rPr>
          <w:rFonts w:asciiTheme="minorHAnsi" w:hAnsiTheme="minorHAnsi" w:cstheme="minorHAnsi"/>
          <w:color w:val="auto"/>
          <w:sz w:val="22"/>
          <w:szCs w:val="22"/>
        </w:rPr>
        <w:t>scratch-and-sniff</w:t>
      </w:r>
      <w:r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 test at </w:t>
      </w:r>
      <w:hyperlink r:id="rId12" w:history="1">
        <w:r w:rsidR="00896543">
          <w:rPr>
            <w:rStyle w:val="Hyperlink"/>
            <w:rFonts w:asciiTheme="minorHAnsi" w:hAnsiTheme="minorHAnsi" w:cstheme="minorHAnsi"/>
            <w:sz w:val="22"/>
            <w:szCs w:val="22"/>
          </w:rPr>
          <w:t>mysmelltest.org/partners</w:t>
        </w:r>
      </w:hyperlink>
      <w:r w:rsidRPr="00B503A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sectPr w:rsidR="00E67492" w:rsidRPr="00B503A0" w:rsidSect="005B6539">
      <w:headerReference w:type="default" r:id="rId13"/>
      <w:footerReference w:type="default" r:id="rId14"/>
      <w:pgSz w:w="12240" w:h="15840"/>
      <w:pgMar w:top="216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38FB" w14:textId="77777777" w:rsidR="007466E3" w:rsidRDefault="007466E3" w:rsidP="00DF65CD">
      <w:r>
        <w:separator/>
      </w:r>
    </w:p>
  </w:endnote>
  <w:endnote w:type="continuationSeparator" w:id="0">
    <w:p w14:paraId="14E5F516" w14:textId="77777777" w:rsidR="007466E3" w:rsidRDefault="007466E3" w:rsidP="00DF65CD">
      <w:r>
        <w:continuationSeparator/>
      </w:r>
    </w:p>
  </w:endnote>
  <w:endnote w:type="continuationNotice" w:id="1">
    <w:p w14:paraId="4CF12254" w14:textId="77777777" w:rsidR="007466E3" w:rsidRDefault="007466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5BDD" w14:textId="26ABE9D9" w:rsidR="00572BA6" w:rsidRDefault="00572BA6">
    <w:pPr>
      <w:pStyle w:val="Footer"/>
    </w:pPr>
    <w:r>
      <w:rPr>
        <w:rFonts w:ascii="Arial" w:hAnsi="Arial"/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FB5F6B" wp14:editId="1A730553">
              <wp:simplePos x="0" y="0"/>
              <wp:positionH relativeFrom="column">
                <wp:posOffset>-107315</wp:posOffset>
              </wp:positionH>
              <wp:positionV relativeFrom="paragraph">
                <wp:posOffset>560705</wp:posOffset>
              </wp:positionV>
              <wp:extent cx="3238051" cy="333039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051" cy="3330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819412" w14:textId="0D253082" w:rsidR="00572BA6" w:rsidRPr="007A53CC" w:rsidRDefault="007A53CC" w:rsidP="00572BA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7931E" w:themeColor="background2"/>
                              <w:sz w:val="22"/>
                              <w:szCs w:val="22"/>
                            </w:rPr>
                          </w:pPr>
                          <w:r w:rsidRPr="007A53CC">
                            <w:rPr>
                              <w:rFonts w:ascii="Arial" w:hAnsi="Arial" w:cs="Arial"/>
                              <w:b/>
                              <w:bCs/>
                              <w:color w:val="F7931E" w:themeColor="background2"/>
                              <w:sz w:val="22"/>
                              <w:szCs w:val="22"/>
                            </w:rPr>
                            <w:t>mysmelltest.org</w:t>
                          </w:r>
                          <w:r w:rsidR="00663968">
                            <w:rPr>
                              <w:rFonts w:ascii="Arial" w:hAnsi="Arial" w:cs="Arial"/>
                              <w:b/>
                              <w:bCs/>
                              <w:color w:val="F7931E" w:themeColor="background2"/>
                              <w:sz w:val="22"/>
                              <w:szCs w:val="22"/>
                            </w:rPr>
                            <w:t>/partners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FB5F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45pt;margin-top:44.15pt;width:254.95pt;height:2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" filled="f" stroked="f" strokeweight=".5pt">
              <v:textbox>
                <w:txbxContent>
                  <w:p w14:paraId="1A819412" w14:textId="0D253082" w:rsidR="00572BA6" w:rsidRPr="007A53CC" w:rsidRDefault="007A53CC" w:rsidP="00572BA6">
                    <w:pPr>
                      <w:rPr>
                        <w:rFonts w:ascii="Arial" w:hAnsi="Arial" w:cs="Arial"/>
                        <w:b/>
                        <w:bCs/>
                        <w:color w:val="F7931E" w:themeColor="background2"/>
                        <w:sz w:val="22"/>
                        <w:szCs w:val="22"/>
                      </w:rPr>
                    </w:pPr>
                    <w:r w:rsidRPr="007A53CC">
                      <w:rPr>
                        <w:rFonts w:ascii="Arial" w:hAnsi="Arial" w:cs="Arial"/>
                        <w:b/>
                        <w:bCs/>
                        <w:color w:val="F7931E" w:themeColor="background2"/>
                        <w:sz w:val="22"/>
                        <w:szCs w:val="22"/>
                      </w:rPr>
                      <w:t>mysmelltest.org</w:t>
                    </w:r>
                    <w:r w:rsidR="00663968">
                      <w:rPr>
                        <w:rFonts w:ascii="Arial" w:hAnsi="Arial" w:cs="Arial"/>
                        <w:b/>
                        <w:bCs/>
                        <w:color w:val="F7931E" w:themeColor="background2"/>
                        <w:sz w:val="22"/>
                        <w:szCs w:val="22"/>
                      </w:rPr>
                      <w:t>/partners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5669" w14:textId="77777777" w:rsidR="007466E3" w:rsidRDefault="007466E3" w:rsidP="00DF65CD">
      <w:r>
        <w:separator/>
      </w:r>
    </w:p>
  </w:footnote>
  <w:footnote w:type="continuationSeparator" w:id="0">
    <w:p w14:paraId="577A9A98" w14:textId="77777777" w:rsidR="007466E3" w:rsidRDefault="007466E3" w:rsidP="00DF65CD">
      <w:r>
        <w:continuationSeparator/>
      </w:r>
    </w:p>
  </w:footnote>
  <w:footnote w:type="continuationNotice" w:id="1">
    <w:p w14:paraId="5A31B43D" w14:textId="77777777" w:rsidR="007466E3" w:rsidRDefault="007466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12BC" w14:textId="1A97280B" w:rsidR="00D75EA3" w:rsidRDefault="007A53CC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3E7F4CE" wp14:editId="003823CB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1714500" cy="628650"/>
          <wp:effectExtent l="0" t="0" r="0" b="0"/>
          <wp:wrapThrough wrapText="bothSides">
            <wp:wrapPolygon edited="0">
              <wp:start x="13200" y="0"/>
              <wp:lineTo x="5760" y="3927"/>
              <wp:lineTo x="5520" y="9164"/>
              <wp:lineTo x="8400" y="11782"/>
              <wp:lineTo x="0" y="12436"/>
              <wp:lineTo x="0" y="20291"/>
              <wp:lineTo x="17520" y="20945"/>
              <wp:lineTo x="18480" y="20945"/>
              <wp:lineTo x="21360" y="18982"/>
              <wp:lineTo x="21360" y="12436"/>
              <wp:lineTo x="15600" y="9818"/>
              <wp:lineTo x="14400" y="0"/>
              <wp:lineTo x="13200" y="0"/>
            </wp:wrapPolygon>
          </wp:wrapThrough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4F25"/>
    <w:multiLevelType w:val="hybridMultilevel"/>
    <w:tmpl w:val="257A1F1C"/>
    <w:lvl w:ilvl="0" w:tplc="BAE68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8F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2D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A5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C4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D00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A7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67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EF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27DA"/>
    <w:multiLevelType w:val="hybridMultilevel"/>
    <w:tmpl w:val="37681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A7E03"/>
    <w:multiLevelType w:val="hybridMultilevel"/>
    <w:tmpl w:val="E76227A8"/>
    <w:lvl w:ilvl="0" w:tplc="9B2C5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2BA6"/>
    <w:multiLevelType w:val="hybridMultilevel"/>
    <w:tmpl w:val="694AD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34C47"/>
    <w:multiLevelType w:val="hybridMultilevel"/>
    <w:tmpl w:val="1820D6A4"/>
    <w:lvl w:ilvl="0" w:tplc="9EF6D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D70E7"/>
    <w:multiLevelType w:val="hybridMultilevel"/>
    <w:tmpl w:val="20D609D0"/>
    <w:lvl w:ilvl="0" w:tplc="9BD82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34895"/>
    <w:multiLevelType w:val="hybridMultilevel"/>
    <w:tmpl w:val="6924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958DF"/>
    <w:multiLevelType w:val="hybridMultilevel"/>
    <w:tmpl w:val="799A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A7604"/>
    <w:multiLevelType w:val="hybridMultilevel"/>
    <w:tmpl w:val="773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71">
    <w:abstractNumId w:val="3"/>
  </w:num>
  <w:num w:numId="2" w16cid:durableId="201479707">
    <w:abstractNumId w:val="0"/>
  </w:num>
  <w:num w:numId="3" w16cid:durableId="105929421">
    <w:abstractNumId w:val="8"/>
  </w:num>
  <w:num w:numId="4" w16cid:durableId="676813497">
    <w:abstractNumId w:val="1"/>
  </w:num>
  <w:num w:numId="5" w16cid:durableId="333798334">
    <w:abstractNumId w:val="5"/>
  </w:num>
  <w:num w:numId="6" w16cid:durableId="705912063">
    <w:abstractNumId w:val="6"/>
  </w:num>
  <w:num w:numId="7" w16cid:durableId="116720851">
    <w:abstractNumId w:val="4"/>
  </w:num>
  <w:num w:numId="8" w16cid:durableId="303780031">
    <w:abstractNumId w:val="7"/>
  </w:num>
  <w:num w:numId="9" w16cid:durableId="1859275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99"/>
    <w:rsid w:val="00006E71"/>
    <w:rsid w:val="0001356B"/>
    <w:rsid w:val="00017678"/>
    <w:rsid w:val="00020B1C"/>
    <w:rsid w:val="000248C9"/>
    <w:rsid w:val="00026079"/>
    <w:rsid w:val="00055D66"/>
    <w:rsid w:val="000605D7"/>
    <w:rsid w:val="00060FA0"/>
    <w:rsid w:val="00062D5E"/>
    <w:rsid w:val="00063482"/>
    <w:rsid w:val="000653FE"/>
    <w:rsid w:val="00071B14"/>
    <w:rsid w:val="000759C1"/>
    <w:rsid w:val="00082A20"/>
    <w:rsid w:val="00087CA8"/>
    <w:rsid w:val="00091047"/>
    <w:rsid w:val="000A00F8"/>
    <w:rsid w:val="000A3114"/>
    <w:rsid w:val="000A48BD"/>
    <w:rsid w:val="000A5063"/>
    <w:rsid w:val="000A67D1"/>
    <w:rsid w:val="000B218B"/>
    <w:rsid w:val="000C0444"/>
    <w:rsid w:val="000C2951"/>
    <w:rsid w:val="00106906"/>
    <w:rsid w:val="00114D0D"/>
    <w:rsid w:val="00132422"/>
    <w:rsid w:val="00132DC0"/>
    <w:rsid w:val="00134596"/>
    <w:rsid w:val="0014499A"/>
    <w:rsid w:val="00145DF4"/>
    <w:rsid w:val="0016371E"/>
    <w:rsid w:val="00176BFD"/>
    <w:rsid w:val="0018222E"/>
    <w:rsid w:val="00184D3B"/>
    <w:rsid w:val="00186468"/>
    <w:rsid w:val="00187425"/>
    <w:rsid w:val="001921C5"/>
    <w:rsid w:val="001950D0"/>
    <w:rsid w:val="00196A27"/>
    <w:rsid w:val="001A2D64"/>
    <w:rsid w:val="001A69F6"/>
    <w:rsid w:val="001B533C"/>
    <w:rsid w:val="001B6629"/>
    <w:rsid w:val="001B793D"/>
    <w:rsid w:val="001C4F70"/>
    <w:rsid w:val="001C5EC0"/>
    <w:rsid w:val="001D0F95"/>
    <w:rsid w:val="001D1AA8"/>
    <w:rsid w:val="001D22D3"/>
    <w:rsid w:val="001E067C"/>
    <w:rsid w:val="001E2E3D"/>
    <w:rsid w:val="002048B4"/>
    <w:rsid w:val="00224AFA"/>
    <w:rsid w:val="00232A5D"/>
    <w:rsid w:val="0023662D"/>
    <w:rsid w:val="00240A68"/>
    <w:rsid w:val="00253D29"/>
    <w:rsid w:val="00267E74"/>
    <w:rsid w:val="002769C8"/>
    <w:rsid w:val="00282F48"/>
    <w:rsid w:val="00292468"/>
    <w:rsid w:val="00294CB3"/>
    <w:rsid w:val="002A2FA9"/>
    <w:rsid w:val="002C191B"/>
    <w:rsid w:val="002C1FA2"/>
    <w:rsid w:val="002D3215"/>
    <w:rsid w:val="002D4FFD"/>
    <w:rsid w:val="002D730B"/>
    <w:rsid w:val="002E2C4D"/>
    <w:rsid w:val="002E7971"/>
    <w:rsid w:val="002E7AF5"/>
    <w:rsid w:val="002F5B62"/>
    <w:rsid w:val="003042E3"/>
    <w:rsid w:val="00305D60"/>
    <w:rsid w:val="00306AC9"/>
    <w:rsid w:val="00311098"/>
    <w:rsid w:val="003430A9"/>
    <w:rsid w:val="003465CB"/>
    <w:rsid w:val="00350158"/>
    <w:rsid w:val="00350D8B"/>
    <w:rsid w:val="00350FEF"/>
    <w:rsid w:val="00351BCD"/>
    <w:rsid w:val="003530BD"/>
    <w:rsid w:val="003573CC"/>
    <w:rsid w:val="00363DA4"/>
    <w:rsid w:val="0036703E"/>
    <w:rsid w:val="003676D2"/>
    <w:rsid w:val="00395C30"/>
    <w:rsid w:val="003A0A10"/>
    <w:rsid w:val="003A6382"/>
    <w:rsid w:val="003C04D9"/>
    <w:rsid w:val="003C0D03"/>
    <w:rsid w:val="003C7F41"/>
    <w:rsid w:val="003D42DF"/>
    <w:rsid w:val="003D5DEA"/>
    <w:rsid w:val="003D7F0F"/>
    <w:rsid w:val="003E1DE1"/>
    <w:rsid w:val="003F6260"/>
    <w:rsid w:val="003F6ACA"/>
    <w:rsid w:val="004226C4"/>
    <w:rsid w:val="00432209"/>
    <w:rsid w:val="00437131"/>
    <w:rsid w:val="0043749E"/>
    <w:rsid w:val="00447417"/>
    <w:rsid w:val="004526E9"/>
    <w:rsid w:val="004527EC"/>
    <w:rsid w:val="00453805"/>
    <w:rsid w:val="00457129"/>
    <w:rsid w:val="00467B1A"/>
    <w:rsid w:val="004748CC"/>
    <w:rsid w:val="00477221"/>
    <w:rsid w:val="004958E1"/>
    <w:rsid w:val="00496896"/>
    <w:rsid w:val="004C7EBF"/>
    <w:rsid w:val="004E02E7"/>
    <w:rsid w:val="004E0613"/>
    <w:rsid w:val="004E062A"/>
    <w:rsid w:val="00507A78"/>
    <w:rsid w:val="00513A54"/>
    <w:rsid w:val="00521CCF"/>
    <w:rsid w:val="005250F3"/>
    <w:rsid w:val="00537EE6"/>
    <w:rsid w:val="005456DC"/>
    <w:rsid w:val="0054635B"/>
    <w:rsid w:val="00547BB4"/>
    <w:rsid w:val="0056174E"/>
    <w:rsid w:val="00565ADF"/>
    <w:rsid w:val="00567100"/>
    <w:rsid w:val="00572BA6"/>
    <w:rsid w:val="00573F39"/>
    <w:rsid w:val="00581731"/>
    <w:rsid w:val="00593A53"/>
    <w:rsid w:val="00594428"/>
    <w:rsid w:val="00594EDF"/>
    <w:rsid w:val="00595FE7"/>
    <w:rsid w:val="005A1B49"/>
    <w:rsid w:val="005A7435"/>
    <w:rsid w:val="005B11D0"/>
    <w:rsid w:val="005B6539"/>
    <w:rsid w:val="005C11F8"/>
    <w:rsid w:val="005C603C"/>
    <w:rsid w:val="005D1806"/>
    <w:rsid w:val="005E2973"/>
    <w:rsid w:val="005F132F"/>
    <w:rsid w:val="005F6457"/>
    <w:rsid w:val="005F6C20"/>
    <w:rsid w:val="006005E6"/>
    <w:rsid w:val="006022B9"/>
    <w:rsid w:val="0061157D"/>
    <w:rsid w:val="00612EFD"/>
    <w:rsid w:val="006223DD"/>
    <w:rsid w:val="00625207"/>
    <w:rsid w:val="00630454"/>
    <w:rsid w:val="00631268"/>
    <w:rsid w:val="006323FE"/>
    <w:rsid w:val="00632FA7"/>
    <w:rsid w:val="0064568E"/>
    <w:rsid w:val="00646A08"/>
    <w:rsid w:val="0066107C"/>
    <w:rsid w:val="00661475"/>
    <w:rsid w:val="00661928"/>
    <w:rsid w:val="0066358F"/>
    <w:rsid w:val="00663968"/>
    <w:rsid w:val="00670183"/>
    <w:rsid w:val="00690898"/>
    <w:rsid w:val="0069681E"/>
    <w:rsid w:val="006A0488"/>
    <w:rsid w:val="006B385B"/>
    <w:rsid w:val="006B63C7"/>
    <w:rsid w:val="006C4091"/>
    <w:rsid w:val="006F1B5B"/>
    <w:rsid w:val="006F1FDC"/>
    <w:rsid w:val="007023D5"/>
    <w:rsid w:val="00703D31"/>
    <w:rsid w:val="00717894"/>
    <w:rsid w:val="0072151B"/>
    <w:rsid w:val="0072473D"/>
    <w:rsid w:val="00731F8B"/>
    <w:rsid w:val="007435B5"/>
    <w:rsid w:val="0074372C"/>
    <w:rsid w:val="007466E3"/>
    <w:rsid w:val="00780A54"/>
    <w:rsid w:val="00781F1E"/>
    <w:rsid w:val="007A006E"/>
    <w:rsid w:val="007A2306"/>
    <w:rsid w:val="007A53CC"/>
    <w:rsid w:val="007C2913"/>
    <w:rsid w:val="007C3254"/>
    <w:rsid w:val="007C41DA"/>
    <w:rsid w:val="007C487B"/>
    <w:rsid w:val="007C65F9"/>
    <w:rsid w:val="007D00C1"/>
    <w:rsid w:val="007F2DFF"/>
    <w:rsid w:val="007F35F2"/>
    <w:rsid w:val="00807C68"/>
    <w:rsid w:val="00811C5B"/>
    <w:rsid w:val="00815614"/>
    <w:rsid w:val="00823A59"/>
    <w:rsid w:val="00830AC3"/>
    <w:rsid w:val="00842DCD"/>
    <w:rsid w:val="00845C54"/>
    <w:rsid w:val="0084609F"/>
    <w:rsid w:val="0086179B"/>
    <w:rsid w:val="00896543"/>
    <w:rsid w:val="008A266E"/>
    <w:rsid w:val="008A6CAB"/>
    <w:rsid w:val="008C6D48"/>
    <w:rsid w:val="008C7601"/>
    <w:rsid w:val="008D51F2"/>
    <w:rsid w:val="008E2C5C"/>
    <w:rsid w:val="008E5DD9"/>
    <w:rsid w:val="008E6143"/>
    <w:rsid w:val="00900BD5"/>
    <w:rsid w:val="00900C2E"/>
    <w:rsid w:val="0091475B"/>
    <w:rsid w:val="00916DD6"/>
    <w:rsid w:val="00930509"/>
    <w:rsid w:val="00940EFA"/>
    <w:rsid w:val="00941AF1"/>
    <w:rsid w:val="00945E64"/>
    <w:rsid w:val="00955C93"/>
    <w:rsid w:val="00971286"/>
    <w:rsid w:val="00982D9E"/>
    <w:rsid w:val="009838C8"/>
    <w:rsid w:val="00990390"/>
    <w:rsid w:val="009955D7"/>
    <w:rsid w:val="00995E4E"/>
    <w:rsid w:val="009A43E1"/>
    <w:rsid w:val="009A587B"/>
    <w:rsid w:val="009B004C"/>
    <w:rsid w:val="009B5449"/>
    <w:rsid w:val="009C0C25"/>
    <w:rsid w:val="009C0E40"/>
    <w:rsid w:val="009C5504"/>
    <w:rsid w:val="009C5A1C"/>
    <w:rsid w:val="009C5D91"/>
    <w:rsid w:val="009D2389"/>
    <w:rsid w:val="009D4306"/>
    <w:rsid w:val="009D5BB4"/>
    <w:rsid w:val="009E019D"/>
    <w:rsid w:val="009E4876"/>
    <w:rsid w:val="009E5099"/>
    <w:rsid w:val="009F0104"/>
    <w:rsid w:val="009F25F6"/>
    <w:rsid w:val="00A007D2"/>
    <w:rsid w:val="00A1216A"/>
    <w:rsid w:val="00A23EC1"/>
    <w:rsid w:val="00A31E23"/>
    <w:rsid w:val="00A363F5"/>
    <w:rsid w:val="00A51B8D"/>
    <w:rsid w:val="00A52F99"/>
    <w:rsid w:val="00A65DA7"/>
    <w:rsid w:val="00A75CC1"/>
    <w:rsid w:val="00A82037"/>
    <w:rsid w:val="00A96599"/>
    <w:rsid w:val="00A96FE2"/>
    <w:rsid w:val="00A970A8"/>
    <w:rsid w:val="00A978DA"/>
    <w:rsid w:val="00A97EC8"/>
    <w:rsid w:val="00AB51AA"/>
    <w:rsid w:val="00AC029C"/>
    <w:rsid w:val="00AC12C3"/>
    <w:rsid w:val="00AC2449"/>
    <w:rsid w:val="00AC75E5"/>
    <w:rsid w:val="00AD753D"/>
    <w:rsid w:val="00AE3DD3"/>
    <w:rsid w:val="00AE60BF"/>
    <w:rsid w:val="00AF68A6"/>
    <w:rsid w:val="00AF72F8"/>
    <w:rsid w:val="00B1129E"/>
    <w:rsid w:val="00B12627"/>
    <w:rsid w:val="00B13F03"/>
    <w:rsid w:val="00B303C4"/>
    <w:rsid w:val="00B3359E"/>
    <w:rsid w:val="00B3544B"/>
    <w:rsid w:val="00B35B1C"/>
    <w:rsid w:val="00B36E6F"/>
    <w:rsid w:val="00B44C91"/>
    <w:rsid w:val="00B503A0"/>
    <w:rsid w:val="00B503A1"/>
    <w:rsid w:val="00B51197"/>
    <w:rsid w:val="00B54D19"/>
    <w:rsid w:val="00B60A2D"/>
    <w:rsid w:val="00B66AA6"/>
    <w:rsid w:val="00B67658"/>
    <w:rsid w:val="00B71DEC"/>
    <w:rsid w:val="00B77851"/>
    <w:rsid w:val="00B7796A"/>
    <w:rsid w:val="00B84762"/>
    <w:rsid w:val="00BA7472"/>
    <w:rsid w:val="00BB2A5F"/>
    <w:rsid w:val="00BB2D47"/>
    <w:rsid w:val="00BB2E68"/>
    <w:rsid w:val="00BB4014"/>
    <w:rsid w:val="00BB46DE"/>
    <w:rsid w:val="00BD081D"/>
    <w:rsid w:val="00BE1154"/>
    <w:rsid w:val="00BE231A"/>
    <w:rsid w:val="00BE2FDE"/>
    <w:rsid w:val="00BE4C20"/>
    <w:rsid w:val="00BF6713"/>
    <w:rsid w:val="00C02A53"/>
    <w:rsid w:val="00C02AA9"/>
    <w:rsid w:val="00C042FE"/>
    <w:rsid w:val="00C05CD6"/>
    <w:rsid w:val="00C200AE"/>
    <w:rsid w:val="00C2708D"/>
    <w:rsid w:val="00C31309"/>
    <w:rsid w:val="00C36E70"/>
    <w:rsid w:val="00C509C6"/>
    <w:rsid w:val="00C51760"/>
    <w:rsid w:val="00C5676B"/>
    <w:rsid w:val="00C63255"/>
    <w:rsid w:val="00C951EE"/>
    <w:rsid w:val="00CA2F86"/>
    <w:rsid w:val="00CC1871"/>
    <w:rsid w:val="00CC2354"/>
    <w:rsid w:val="00CD0DF8"/>
    <w:rsid w:val="00CD2B00"/>
    <w:rsid w:val="00CD66DF"/>
    <w:rsid w:val="00CE2BAE"/>
    <w:rsid w:val="00CF4A22"/>
    <w:rsid w:val="00D20E19"/>
    <w:rsid w:val="00D301DF"/>
    <w:rsid w:val="00D34953"/>
    <w:rsid w:val="00D353A3"/>
    <w:rsid w:val="00D40DC4"/>
    <w:rsid w:val="00D4115D"/>
    <w:rsid w:val="00D5040A"/>
    <w:rsid w:val="00D50728"/>
    <w:rsid w:val="00D539E9"/>
    <w:rsid w:val="00D62851"/>
    <w:rsid w:val="00D75EA3"/>
    <w:rsid w:val="00D81DE3"/>
    <w:rsid w:val="00D857C6"/>
    <w:rsid w:val="00D91B2C"/>
    <w:rsid w:val="00DB48B2"/>
    <w:rsid w:val="00DB5CBB"/>
    <w:rsid w:val="00DB650B"/>
    <w:rsid w:val="00DC27DD"/>
    <w:rsid w:val="00DD00D9"/>
    <w:rsid w:val="00DD397D"/>
    <w:rsid w:val="00DD3CCF"/>
    <w:rsid w:val="00DF65CD"/>
    <w:rsid w:val="00E15371"/>
    <w:rsid w:val="00E2041D"/>
    <w:rsid w:val="00E403D2"/>
    <w:rsid w:val="00E430BC"/>
    <w:rsid w:val="00E50D5E"/>
    <w:rsid w:val="00E56128"/>
    <w:rsid w:val="00E6176C"/>
    <w:rsid w:val="00E61FE3"/>
    <w:rsid w:val="00E62602"/>
    <w:rsid w:val="00E658E1"/>
    <w:rsid w:val="00E67460"/>
    <w:rsid w:val="00E67492"/>
    <w:rsid w:val="00E73CA8"/>
    <w:rsid w:val="00E7484D"/>
    <w:rsid w:val="00E7562D"/>
    <w:rsid w:val="00E75E12"/>
    <w:rsid w:val="00E82A0E"/>
    <w:rsid w:val="00E86047"/>
    <w:rsid w:val="00E97661"/>
    <w:rsid w:val="00EA0CC5"/>
    <w:rsid w:val="00EA4314"/>
    <w:rsid w:val="00EC15F1"/>
    <w:rsid w:val="00ED71E8"/>
    <w:rsid w:val="00EE0632"/>
    <w:rsid w:val="00EE06E4"/>
    <w:rsid w:val="00EE6FA5"/>
    <w:rsid w:val="00EF6F74"/>
    <w:rsid w:val="00F17DFD"/>
    <w:rsid w:val="00F21379"/>
    <w:rsid w:val="00F27DCC"/>
    <w:rsid w:val="00F3208A"/>
    <w:rsid w:val="00F34B9A"/>
    <w:rsid w:val="00F37F24"/>
    <w:rsid w:val="00F37FD7"/>
    <w:rsid w:val="00F60FD1"/>
    <w:rsid w:val="00F70402"/>
    <w:rsid w:val="00F724DA"/>
    <w:rsid w:val="00F72FF3"/>
    <w:rsid w:val="00F7446F"/>
    <w:rsid w:val="00F77BEE"/>
    <w:rsid w:val="00F823D0"/>
    <w:rsid w:val="00F85B7C"/>
    <w:rsid w:val="00F91AB0"/>
    <w:rsid w:val="00FA1C36"/>
    <w:rsid w:val="00FA658F"/>
    <w:rsid w:val="00FB0E64"/>
    <w:rsid w:val="00FB7856"/>
    <w:rsid w:val="00FC6B41"/>
    <w:rsid w:val="00FE311D"/>
    <w:rsid w:val="00FE35F6"/>
    <w:rsid w:val="00FE78DC"/>
    <w:rsid w:val="00FF40BA"/>
    <w:rsid w:val="0BCD0865"/>
    <w:rsid w:val="0DF84EEB"/>
    <w:rsid w:val="18EC5107"/>
    <w:rsid w:val="29ECB4EB"/>
    <w:rsid w:val="2D18D3FC"/>
    <w:rsid w:val="30BB8645"/>
    <w:rsid w:val="44113857"/>
    <w:rsid w:val="58990B42"/>
    <w:rsid w:val="5CAAE0BA"/>
    <w:rsid w:val="746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6F269"/>
  <w15:chartTrackingRefBased/>
  <w15:docId w15:val="{BC936837-5E6F-4E7A-8259-C08EDBD4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5CD"/>
  </w:style>
  <w:style w:type="paragraph" w:styleId="Footer">
    <w:name w:val="footer"/>
    <w:basedOn w:val="Normal"/>
    <w:link w:val="FooterChar"/>
    <w:uiPriority w:val="99"/>
    <w:unhideWhenUsed/>
    <w:rsid w:val="00DF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5CD"/>
  </w:style>
  <w:style w:type="paragraph" w:customStyle="1" w:styleId="BasicParagraph">
    <w:name w:val="[Basic Paragraph]"/>
    <w:basedOn w:val="Normal"/>
    <w:uiPriority w:val="99"/>
    <w:rsid w:val="00145DF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176BFD"/>
    <w:rPr>
      <w:color w:val="F7931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B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5C30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31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E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E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E2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E3DD3"/>
    <w:rPr>
      <w:color w:val="F7931E" w:themeColor="followedHyperlink"/>
      <w:u w:val="single"/>
    </w:rPr>
  </w:style>
  <w:style w:type="paragraph" w:styleId="Revision">
    <w:name w:val="Revision"/>
    <w:hidden/>
    <w:uiPriority w:val="99"/>
    <w:semiHidden/>
    <w:rsid w:val="00132DC0"/>
  </w:style>
  <w:style w:type="character" w:styleId="Mention">
    <w:name w:val="Mention"/>
    <w:basedOn w:val="DefaultParagraphFont"/>
    <w:uiPriority w:val="99"/>
    <w:unhideWhenUsed/>
    <w:rsid w:val="009B54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ysmelltest.org/partn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smelltest.org/partner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ysmelltest.org/partn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PMI Colors">
      <a:dk1>
        <a:srgbClr val="000000"/>
      </a:dk1>
      <a:lt1>
        <a:srgbClr val="FFFFFF"/>
      </a:lt1>
      <a:dk2>
        <a:srgbClr val="20B1A8"/>
      </a:dk2>
      <a:lt2>
        <a:srgbClr val="F7931E"/>
      </a:lt2>
      <a:accent1>
        <a:srgbClr val="F7931E"/>
      </a:accent1>
      <a:accent2>
        <a:srgbClr val="20B1A8"/>
      </a:accent2>
      <a:accent3>
        <a:srgbClr val="04545E"/>
      </a:accent3>
      <a:accent4>
        <a:srgbClr val="F7931E"/>
      </a:accent4>
      <a:accent5>
        <a:srgbClr val="20B1A8"/>
      </a:accent5>
      <a:accent6>
        <a:srgbClr val="04545E"/>
      </a:accent6>
      <a:hlink>
        <a:srgbClr val="F7931E"/>
      </a:hlink>
      <a:folHlink>
        <a:srgbClr val="F7931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0E8DF9849C643950777BBEDC6FF59" ma:contentTypeVersion="23" ma:contentTypeDescription="Create a new document." ma:contentTypeScope="" ma:versionID="a8aad52d27d31766c9dec446a2d96f71">
  <xsd:schema xmlns:xsd="http://www.w3.org/2001/XMLSchema" xmlns:xs="http://www.w3.org/2001/XMLSchema" xmlns:p="http://schemas.microsoft.com/office/2006/metadata/properties" xmlns:ns2="85720437-12e5-409b-9cf6-a85d573903d8" xmlns:ns3="04f6cf8f-9ec5-4e8e-9553-6babb59f2fab" targetNamespace="http://schemas.microsoft.com/office/2006/metadata/properties" ma:root="true" ma:fieldsID="40d937fb0ff68adc17eff2761b58b1c0" ns2:_="" ns3:_="">
    <xsd:import namespace="85720437-12e5-409b-9cf6-a85d573903d8"/>
    <xsd:import namespace="04f6cf8f-9ec5-4e8e-9553-6babb59f2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0437-12e5-409b-9cf6-a85d57390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6cf8f-9ec5-4e8e-9553-6babb59f2f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d73ada-898b-4188-86e6-7e3d6b2d8cc8}" ma:internalName="TaxCatchAll" ma:showField="CatchAllData" ma:web="04f6cf8f-9ec5-4e8e-9553-6babb59f2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f6cf8f-9ec5-4e8e-9553-6babb59f2fab" xsi:nil="true"/>
    <lcf76f155ced4ddcb4097134ff3c332f xmlns="85720437-12e5-409b-9cf6-a85d573903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FF3DEB-CEDC-4892-A861-AF5BA1FBE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7C3BB-2FAF-4F66-85E2-2077590F7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20437-12e5-409b-9cf6-a85d573903d8"/>
    <ds:schemaRef ds:uri="04f6cf8f-9ec5-4e8e-9553-6babb59f2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3A614-ACD0-49CF-91C4-553789DB2EC8}">
  <ds:schemaRefs>
    <ds:schemaRef ds:uri="http://schemas.microsoft.com/office/2006/metadata/properties"/>
    <ds:schemaRef ds:uri="http://schemas.microsoft.com/office/infopath/2007/PartnerControls"/>
    <ds:schemaRef ds:uri="04f6cf8f-9ec5-4e8e-9553-6babb59f2fab"/>
    <ds:schemaRef ds:uri="85720437-12e5-409b-9cf6-a85d573903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Frate</dc:creator>
  <cp:keywords/>
  <dc:description/>
  <cp:lastModifiedBy>Christina Destro</cp:lastModifiedBy>
  <cp:revision>4</cp:revision>
  <dcterms:created xsi:type="dcterms:W3CDTF">2022-10-03T20:53:00Z</dcterms:created>
  <dcterms:modified xsi:type="dcterms:W3CDTF">2022-10-04T17:39:00Z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0x0101003CD0E8DF9849C643950777BBEDC6FF59</vt:lpwstr>
  </property>
</Properties>
</file>